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156E" w14:textId="49829438" w:rsidR="000279B5" w:rsidRPr="004B5944" w:rsidRDefault="000279B5" w:rsidP="00D44491">
      <w:pPr>
        <w:spacing w:line="259" w:lineRule="auto"/>
        <w:ind w:left="709" w:right="350" w:hanging="458"/>
        <w:jc w:val="center"/>
        <w:rPr>
          <w:rFonts w:asciiTheme="majorHAnsi" w:hAnsiTheme="majorHAnsi" w:cstheme="majorHAnsi"/>
          <w:sz w:val="20"/>
          <w:szCs w:val="20"/>
        </w:rPr>
      </w:pPr>
    </w:p>
    <w:p w14:paraId="6EC164CB" w14:textId="292B4B9E" w:rsidR="005E503A" w:rsidRPr="00B641F3" w:rsidRDefault="00094C77" w:rsidP="00B81617">
      <w:pPr>
        <w:spacing w:line="259" w:lineRule="auto"/>
        <w:ind w:left="720" w:right="299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</w:t>
      </w:r>
      <w:r w:rsidR="00D044F0" w:rsidRPr="00B641F3">
        <w:rPr>
          <w:rFonts w:asciiTheme="majorHAnsi" w:hAnsiTheme="majorHAnsi" w:cstheme="majorHAnsi"/>
          <w:b/>
        </w:rPr>
        <w:t xml:space="preserve"> </w:t>
      </w:r>
      <w:r w:rsidR="00BE4BE3" w:rsidRPr="00B641F3">
        <w:rPr>
          <w:rFonts w:asciiTheme="majorHAnsi" w:hAnsiTheme="majorHAnsi" w:cstheme="majorHAnsi"/>
          <w:b/>
        </w:rPr>
        <w:t xml:space="preserve">Minutes </w:t>
      </w:r>
      <w:proofErr w:type="gramStart"/>
      <w:r w:rsidR="00BE4BE3" w:rsidRPr="00B641F3">
        <w:rPr>
          <w:rFonts w:asciiTheme="majorHAnsi" w:hAnsiTheme="majorHAnsi" w:cstheme="majorHAnsi"/>
          <w:b/>
        </w:rPr>
        <w:t xml:space="preserve">of  </w:t>
      </w:r>
      <w:r w:rsidR="00BF2CA2" w:rsidRPr="00B641F3">
        <w:rPr>
          <w:rFonts w:asciiTheme="majorHAnsi" w:hAnsiTheme="majorHAnsi" w:cstheme="majorHAnsi"/>
          <w:b/>
        </w:rPr>
        <w:t>Gwernyfed</w:t>
      </w:r>
      <w:proofErr w:type="gramEnd"/>
      <w:r w:rsidR="00BF2CA2" w:rsidRPr="00B641F3">
        <w:rPr>
          <w:rFonts w:asciiTheme="majorHAnsi" w:hAnsiTheme="majorHAnsi" w:cstheme="majorHAnsi"/>
          <w:b/>
        </w:rPr>
        <w:t xml:space="preserve"> Community Council</w:t>
      </w:r>
      <w:r w:rsidR="00BF2CA2" w:rsidRPr="00B641F3">
        <w:rPr>
          <w:rFonts w:asciiTheme="majorHAnsi" w:hAnsiTheme="majorHAnsi" w:cstheme="majorHAnsi"/>
        </w:rPr>
        <w:t xml:space="preserve"> </w:t>
      </w:r>
      <w:r w:rsidR="003E742B" w:rsidRPr="00B641F3">
        <w:rPr>
          <w:rFonts w:asciiTheme="majorHAnsi" w:hAnsiTheme="majorHAnsi" w:cstheme="majorHAnsi"/>
          <w:b/>
        </w:rPr>
        <w:t xml:space="preserve"> </w:t>
      </w:r>
      <w:r w:rsidR="00BF2CA2" w:rsidRPr="00B641F3">
        <w:rPr>
          <w:rFonts w:asciiTheme="majorHAnsi" w:hAnsiTheme="majorHAnsi" w:cstheme="majorHAnsi"/>
          <w:b/>
        </w:rPr>
        <w:t>Meeting</w:t>
      </w:r>
    </w:p>
    <w:p w14:paraId="3AAE88A2" w14:textId="126F6474" w:rsidR="00A07FD2" w:rsidRPr="00B641F3" w:rsidRDefault="005E503A" w:rsidP="5B17E0C8">
      <w:pPr>
        <w:spacing w:after="1" w:line="259" w:lineRule="auto"/>
        <w:ind w:right="299"/>
        <w:rPr>
          <w:rFonts w:asciiTheme="majorHAnsi" w:hAnsiTheme="majorHAnsi" w:cstheme="majorBidi"/>
          <w:b/>
          <w:bCs/>
        </w:rPr>
      </w:pPr>
      <w:r w:rsidRPr="5B17E0C8">
        <w:rPr>
          <w:rFonts w:asciiTheme="majorHAnsi" w:hAnsiTheme="majorHAnsi" w:cstheme="majorBidi"/>
          <w:b/>
          <w:bCs/>
        </w:rPr>
        <w:t xml:space="preserve">                     </w:t>
      </w:r>
      <w:proofErr w:type="gramStart"/>
      <w:r w:rsidRPr="5B17E0C8">
        <w:rPr>
          <w:rFonts w:asciiTheme="majorHAnsi" w:hAnsiTheme="majorHAnsi" w:cstheme="majorBidi"/>
          <w:b/>
          <w:bCs/>
        </w:rPr>
        <w:t>Held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AF6535">
        <w:rPr>
          <w:rFonts w:asciiTheme="majorHAnsi" w:hAnsiTheme="majorHAnsi" w:cstheme="majorBidi"/>
          <w:b/>
          <w:bCs/>
        </w:rPr>
        <w:t xml:space="preserve"> at</w:t>
      </w:r>
      <w:proofErr w:type="gramEnd"/>
      <w:r w:rsidR="00AF6535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AF6535">
        <w:rPr>
          <w:rFonts w:asciiTheme="majorHAnsi" w:hAnsiTheme="majorHAnsi" w:cstheme="majorBidi"/>
          <w:b/>
          <w:bCs/>
        </w:rPr>
        <w:t>Felindre</w:t>
      </w:r>
      <w:proofErr w:type="spellEnd"/>
      <w:r w:rsidR="00AF6535">
        <w:rPr>
          <w:rFonts w:asciiTheme="majorHAnsi" w:hAnsiTheme="majorHAnsi" w:cstheme="majorBidi"/>
          <w:b/>
          <w:bCs/>
        </w:rPr>
        <w:t xml:space="preserve"> Village Hall as </w:t>
      </w:r>
      <w:r w:rsidR="005B4F6B">
        <w:rPr>
          <w:rFonts w:asciiTheme="majorHAnsi" w:hAnsiTheme="majorHAnsi" w:cstheme="majorBidi"/>
          <w:b/>
          <w:bCs/>
        </w:rPr>
        <w:t xml:space="preserve">a hybrid meeting </w:t>
      </w:r>
      <w:r w:rsidR="00B354F2" w:rsidRPr="5B17E0C8">
        <w:rPr>
          <w:rFonts w:asciiTheme="majorHAnsi" w:hAnsiTheme="majorHAnsi" w:cstheme="majorBidi"/>
          <w:b/>
          <w:bCs/>
        </w:rPr>
        <w:t xml:space="preserve"> o</w:t>
      </w:r>
      <w:r w:rsidR="00F242F9" w:rsidRPr="5B17E0C8">
        <w:rPr>
          <w:rFonts w:asciiTheme="majorHAnsi" w:hAnsiTheme="majorHAnsi" w:cstheme="majorBidi"/>
          <w:b/>
          <w:bCs/>
        </w:rPr>
        <w:t>n the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E901A5">
        <w:rPr>
          <w:rFonts w:asciiTheme="majorHAnsi" w:hAnsiTheme="majorHAnsi" w:cstheme="majorBidi"/>
          <w:b/>
          <w:bCs/>
        </w:rPr>
        <w:t>1</w:t>
      </w:r>
      <w:r w:rsidR="00B16552">
        <w:rPr>
          <w:rFonts w:asciiTheme="majorHAnsi" w:hAnsiTheme="majorHAnsi" w:cstheme="majorBidi"/>
          <w:b/>
          <w:bCs/>
        </w:rPr>
        <w:t>1</w:t>
      </w:r>
      <w:r w:rsidR="0089726C">
        <w:rPr>
          <w:rFonts w:asciiTheme="majorHAnsi" w:hAnsiTheme="majorHAnsi" w:cstheme="majorBidi"/>
          <w:b/>
          <w:bCs/>
        </w:rPr>
        <w:t xml:space="preserve">th </w:t>
      </w:r>
      <w:r w:rsidR="00B16552">
        <w:rPr>
          <w:rFonts w:asciiTheme="majorHAnsi" w:hAnsiTheme="majorHAnsi" w:cstheme="majorBidi"/>
          <w:b/>
          <w:bCs/>
        </w:rPr>
        <w:t xml:space="preserve"> April</w:t>
      </w:r>
      <w:r w:rsidR="3E9E5CC1" w:rsidRPr="5B17E0C8">
        <w:rPr>
          <w:rFonts w:asciiTheme="majorHAnsi" w:hAnsiTheme="majorHAnsi" w:cstheme="majorBidi"/>
          <w:b/>
          <w:bCs/>
        </w:rPr>
        <w:t xml:space="preserve"> </w:t>
      </w:r>
      <w:r w:rsidR="00C371F6" w:rsidRPr="5B17E0C8">
        <w:rPr>
          <w:rFonts w:asciiTheme="majorHAnsi" w:hAnsiTheme="majorHAnsi" w:cstheme="majorBidi"/>
          <w:b/>
          <w:bCs/>
        </w:rPr>
        <w:t>2024</w:t>
      </w:r>
      <w:r w:rsidRPr="5B17E0C8">
        <w:rPr>
          <w:rFonts w:asciiTheme="majorHAnsi" w:hAnsiTheme="majorHAnsi" w:cstheme="majorBidi"/>
          <w:b/>
          <w:bCs/>
        </w:rPr>
        <w:t xml:space="preserve"> at</w:t>
      </w:r>
      <w:r w:rsidR="00417E0B">
        <w:rPr>
          <w:rFonts w:asciiTheme="majorHAnsi" w:hAnsiTheme="majorHAnsi" w:cstheme="majorBidi"/>
          <w:b/>
          <w:bCs/>
        </w:rPr>
        <w:t xml:space="preserve"> </w:t>
      </w:r>
      <w:r w:rsidRPr="5B17E0C8">
        <w:rPr>
          <w:rFonts w:asciiTheme="majorHAnsi" w:hAnsiTheme="majorHAnsi" w:cstheme="majorBidi"/>
          <w:b/>
          <w:bCs/>
        </w:rPr>
        <w:t>7</w:t>
      </w:r>
      <w:r w:rsidR="00FC04AB" w:rsidRPr="5B17E0C8">
        <w:rPr>
          <w:rFonts w:asciiTheme="majorHAnsi" w:hAnsiTheme="majorHAnsi" w:cstheme="majorBidi"/>
          <w:b/>
          <w:bCs/>
        </w:rPr>
        <w:t>.30</w:t>
      </w:r>
      <w:r w:rsidRPr="5B17E0C8">
        <w:rPr>
          <w:rFonts w:asciiTheme="majorHAnsi" w:hAnsiTheme="majorHAnsi" w:cstheme="majorBidi"/>
          <w:b/>
          <w:bCs/>
        </w:rPr>
        <w:t xml:space="preserve">pm </w:t>
      </w:r>
    </w:p>
    <w:p w14:paraId="3DD7A4B6" w14:textId="007C57E3" w:rsidR="000279B5" w:rsidRPr="00B641F3" w:rsidRDefault="00BF2CA2" w:rsidP="00627B8B">
      <w:pPr>
        <w:tabs>
          <w:tab w:val="left" w:pos="8340"/>
        </w:tabs>
        <w:spacing w:line="259" w:lineRule="auto"/>
        <w:ind w:left="1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  <w:b/>
        </w:rPr>
        <w:t xml:space="preserve">              </w:t>
      </w:r>
      <w:r w:rsidR="00627B8B">
        <w:rPr>
          <w:rFonts w:asciiTheme="majorHAnsi" w:hAnsiTheme="majorHAnsi" w:cstheme="majorHAnsi"/>
          <w:b/>
        </w:rPr>
        <w:tab/>
      </w:r>
    </w:p>
    <w:p w14:paraId="1A8F9D72" w14:textId="45F2A88E" w:rsidR="00E21F9B" w:rsidRDefault="00BF2CA2" w:rsidP="00757966">
      <w:pPr>
        <w:spacing w:after="42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</w:t>
      </w:r>
      <w:r w:rsidR="003E742B" w:rsidRPr="00B641F3">
        <w:rPr>
          <w:rFonts w:asciiTheme="majorHAnsi" w:hAnsiTheme="majorHAnsi" w:cstheme="majorHAnsi"/>
        </w:rPr>
        <w:t xml:space="preserve">In attendance </w:t>
      </w:r>
      <w:r w:rsidRPr="00B641F3">
        <w:rPr>
          <w:rFonts w:asciiTheme="majorHAnsi" w:hAnsiTheme="majorHAnsi" w:cstheme="majorHAnsi"/>
        </w:rPr>
        <w:t xml:space="preserve">  </w:t>
      </w:r>
      <w:r w:rsidR="00B81617" w:rsidRPr="00B641F3">
        <w:rPr>
          <w:rFonts w:asciiTheme="majorHAnsi" w:hAnsiTheme="majorHAnsi" w:cstheme="majorHAnsi"/>
        </w:rPr>
        <w:t xml:space="preserve">          </w:t>
      </w:r>
      <w:r w:rsidR="00E21F9B">
        <w:rPr>
          <w:rFonts w:asciiTheme="majorHAnsi" w:hAnsiTheme="majorHAnsi" w:cstheme="majorHAnsi"/>
        </w:rPr>
        <w:t xml:space="preserve">  </w:t>
      </w:r>
      <w:r w:rsidR="00E21F9B" w:rsidRPr="00B641F3">
        <w:rPr>
          <w:rFonts w:asciiTheme="majorHAnsi" w:hAnsiTheme="majorHAnsi" w:cstheme="majorHAnsi"/>
        </w:rPr>
        <w:t>Cllr. Mike Bugler</w:t>
      </w:r>
      <w:r w:rsidR="00E21F9B" w:rsidRPr="00B641F3">
        <w:rPr>
          <w:rFonts w:asciiTheme="majorHAnsi" w:hAnsiTheme="majorHAnsi" w:cstheme="majorHAnsi"/>
        </w:rPr>
        <w:tab/>
      </w:r>
      <w:r w:rsidR="00E21F9B">
        <w:rPr>
          <w:rFonts w:asciiTheme="majorHAnsi" w:hAnsiTheme="majorHAnsi" w:cstheme="majorHAnsi"/>
        </w:rPr>
        <w:t>- Chair</w:t>
      </w:r>
    </w:p>
    <w:p w14:paraId="08A6FF54" w14:textId="270578A1" w:rsidR="006D69DB" w:rsidRPr="00B641F3" w:rsidRDefault="00E21F9B" w:rsidP="009E3BBD">
      <w:pPr>
        <w:spacing w:after="42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 xml:space="preserve">                                                  </w:t>
      </w:r>
      <w:r w:rsidR="00A83B7D" w:rsidRPr="00B641F3">
        <w:rPr>
          <w:rFonts w:asciiTheme="majorHAnsi" w:hAnsiTheme="majorHAnsi" w:cstheme="majorHAnsi"/>
        </w:rPr>
        <w:t>Cllr</w:t>
      </w:r>
      <w:r w:rsidR="0014123F" w:rsidRPr="00B641F3">
        <w:rPr>
          <w:rFonts w:asciiTheme="majorHAnsi" w:hAnsiTheme="majorHAnsi" w:cstheme="majorHAnsi"/>
        </w:rPr>
        <w:t>.</w:t>
      </w:r>
      <w:r w:rsidR="00A83B7D" w:rsidRPr="00B641F3">
        <w:rPr>
          <w:rFonts w:asciiTheme="majorHAnsi" w:hAnsiTheme="majorHAnsi" w:cstheme="majorHAnsi"/>
        </w:rPr>
        <w:t xml:space="preserve"> N</w:t>
      </w:r>
      <w:r w:rsidR="0014123F" w:rsidRPr="00B641F3">
        <w:rPr>
          <w:rFonts w:asciiTheme="majorHAnsi" w:hAnsiTheme="majorHAnsi" w:cstheme="majorHAnsi"/>
        </w:rPr>
        <w:t>ick</w:t>
      </w:r>
      <w:r w:rsidR="00A83B7D" w:rsidRPr="00B641F3">
        <w:rPr>
          <w:rFonts w:asciiTheme="majorHAnsi" w:hAnsiTheme="majorHAnsi" w:cstheme="majorHAnsi"/>
        </w:rPr>
        <w:t xml:space="preserve"> Pritchard</w:t>
      </w:r>
      <w:r w:rsidR="00B417CA" w:rsidRPr="00B641F3">
        <w:rPr>
          <w:rFonts w:asciiTheme="majorHAnsi" w:hAnsiTheme="majorHAnsi" w:cstheme="majorHAnsi"/>
        </w:rPr>
        <w:t xml:space="preserve"> </w:t>
      </w:r>
      <w:r w:rsidR="00B81617" w:rsidRPr="5B17E0C8">
        <w:rPr>
          <w:rFonts w:asciiTheme="majorHAnsi" w:hAnsiTheme="majorHAnsi" w:cstheme="majorBidi"/>
        </w:rPr>
        <w:t xml:space="preserve">                                                    </w:t>
      </w:r>
      <w:r w:rsidR="00B81617">
        <w:tab/>
      </w:r>
      <w:r w:rsidR="00B81617">
        <w:tab/>
      </w:r>
      <w:r w:rsidR="006D69DB" w:rsidRPr="5B17E0C8">
        <w:rPr>
          <w:rFonts w:asciiTheme="majorHAnsi" w:hAnsiTheme="majorHAnsi" w:cstheme="majorBidi"/>
        </w:rPr>
        <w:t xml:space="preserve">    </w:t>
      </w:r>
    </w:p>
    <w:p w14:paraId="6395B724" w14:textId="2F3D9592" w:rsidR="00AC5BD5" w:rsidRPr="00B641F3" w:rsidRDefault="00AC5BD5" w:rsidP="00B81617">
      <w:pPr>
        <w:ind w:left="141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        Cllr</w:t>
      </w:r>
      <w:r w:rsidR="00A91EC9">
        <w:rPr>
          <w:rFonts w:asciiTheme="majorHAnsi" w:hAnsiTheme="majorHAnsi" w:cstheme="majorHAnsi"/>
        </w:rPr>
        <w:t>.</w:t>
      </w:r>
      <w:r w:rsidR="00A91EC9" w:rsidRPr="00A91EC9">
        <w:rPr>
          <w:rFonts w:asciiTheme="majorHAnsi" w:hAnsiTheme="majorHAnsi" w:cstheme="majorBidi"/>
        </w:rPr>
        <w:t xml:space="preserve"> </w:t>
      </w:r>
      <w:r w:rsidR="00A91EC9">
        <w:rPr>
          <w:rFonts w:asciiTheme="majorHAnsi" w:hAnsiTheme="majorHAnsi" w:cstheme="majorBidi"/>
        </w:rPr>
        <w:t xml:space="preserve">Will Lloyd </w:t>
      </w:r>
      <w:r w:rsidR="00A91EC9" w:rsidRPr="5B17E0C8">
        <w:rPr>
          <w:rFonts w:asciiTheme="majorHAnsi" w:hAnsiTheme="majorHAnsi" w:cstheme="majorBidi"/>
        </w:rPr>
        <w:t xml:space="preserve"> </w:t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</w:p>
    <w:p w14:paraId="2100CBEB" w14:textId="2F4FCB6A" w:rsidR="00B417CA" w:rsidRDefault="00DC4685" w:rsidP="00DC4685">
      <w:pPr>
        <w:ind w:left="216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</w:t>
      </w:r>
      <w:r w:rsidR="007D3246">
        <w:rPr>
          <w:rFonts w:asciiTheme="majorHAnsi" w:hAnsiTheme="majorHAnsi" w:cstheme="majorHAnsi"/>
        </w:rPr>
        <w:t xml:space="preserve">       </w:t>
      </w:r>
      <w:r w:rsidRPr="00B641F3">
        <w:rPr>
          <w:rFonts w:asciiTheme="majorHAnsi" w:hAnsiTheme="majorHAnsi" w:cstheme="majorHAnsi"/>
        </w:rPr>
        <w:t xml:space="preserve"> </w:t>
      </w:r>
      <w:r w:rsidR="00B417CA" w:rsidRPr="00B641F3">
        <w:rPr>
          <w:rFonts w:asciiTheme="majorHAnsi" w:hAnsiTheme="majorHAnsi" w:cstheme="majorHAnsi"/>
        </w:rPr>
        <w:t>Cllr. Peter Varcoe</w:t>
      </w:r>
    </w:p>
    <w:p w14:paraId="72ABF89C" w14:textId="3D8200AB" w:rsidR="00E21F9B" w:rsidRPr="00B641F3" w:rsidRDefault="00E21F9B" w:rsidP="00DC4685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Cllr</w:t>
      </w:r>
      <w:r w:rsidR="007D5EA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Graham Day</w:t>
      </w:r>
    </w:p>
    <w:p w14:paraId="730F2F0E" w14:textId="0ECCD574" w:rsidR="00AC5BD5" w:rsidRPr="00B641F3" w:rsidRDefault="00AC5BD5" w:rsidP="5B17E0C8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                                         </w:t>
      </w:r>
      <w:r w:rsidR="00417E0B">
        <w:rPr>
          <w:rFonts w:asciiTheme="majorHAnsi" w:hAnsiTheme="majorHAnsi" w:cstheme="majorBidi"/>
        </w:rPr>
        <w:t xml:space="preserve"> </w:t>
      </w:r>
    </w:p>
    <w:p w14:paraId="6141DDD4" w14:textId="1F88EAE0" w:rsidR="00417E0B" w:rsidRDefault="00B417CA" w:rsidP="00417E0B">
      <w:pPr>
        <w:ind w:left="141"/>
        <w:rPr>
          <w:rFonts w:asciiTheme="majorHAnsi" w:hAnsiTheme="majorHAnsi" w:cstheme="majorBidi"/>
          <w:color w:val="000000" w:themeColor="text1"/>
        </w:rPr>
      </w:pPr>
      <w:r w:rsidRPr="00B641F3">
        <w:rPr>
          <w:rFonts w:asciiTheme="majorHAnsi" w:hAnsiTheme="majorHAnsi" w:cstheme="majorHAnsi"/>
        </w:rPr>
        <w:tab/>
      </w:r>
      <w:r w:rsidR="00DC4685" w:rsidRPr="00B641F3">
        <w:rPr>
          <w:rFonts w:asciiTheme="majorHAnsi" w:hAnsiTheme="majorHAnsi" w:cstheme="majorHAnsi"/>
        </w:rPr>
        <w:tab/>
      </w:r>
      <w:r w:rsidR="00E03941" w:rsidRPr="5B17E0C8">
        <w:rPr>
          <w:rFonts w:asciiTheme="majorHAnsi" w:hAnsiTheme="majorHAnsi" w:cstheme="majorBidi"/>
        </w:rPr>
        <w:t>Also,</w:t>
      </w:r>
      <w:r w:rsidR="00BF2CA2" w:rsidRPr="5B17E0C8">
        <w:rPr>
          <w:rFonts w:asciiTheme="majorHAnsi" w:hAnsiTheme="majorHAnsi" w:cstheme="majorBidi"/>
        </w:rPr>
        <w:t xml:space="preserve"> </w:t>
      </w:r>
      <w:r w:rsidR="00D44491" w:rsidRPr="5B17E0C8">
        <w:rPr>
          <w:rFonts w:asciiTheme="majorHAnsi" w:hAnsiTheme="majorHAnsi" w:cstheme="majorBidi"/>
        </w:rPr>
        <w:t>in attendance</w:t>
      </w:r>
      <w:r w:rsidR="00A91EC9">
        <w:rPr>
          <w:rFonts w:asciiTheme="majorHAnsi" w:hAnsiTheme="majorHAnsi" w:cstheme="majorBidi"/>
        </w:rPr>
        <w:t xml:space="preserve"> County Councillor </w:t>
      </w:r>
      <w:r w:rsidR="00E23787">
        <w:rPr>
          <w:rFonts w:asciiTheme="majorHAnsi" w:hAnsiTheme="majorHAnsi" w:cstheme="majorBidi"/>
        </w:rPr>
        <w:t>Will Lloyd</w:t>
      </w:r>
      <w:r w:rsidR="00891069">
        <w:rPr>
          <w:rFonts w:asciiTheme="majorHAnsi" w:hAnsiTheme="majorHAnsi" w:cstheme="majorBidi"/>
        </w:rPr>
        <w:t xml:space="preserve"> </w:t>
      </w:r>
      <w:proofErr w:type="gramStart"/>
      <w:r w:rsidR="00891069">
        <w:rPr>
          <w:rFonts w:asciiTheme="majorHAnsi" w:hAnsiTheme="majorHAnsi" w:cstheme="majorBidi"/>
        </w:rPr>
        <w:t xml:space="preserve">and </w:t>
      </w:r>
      <w:r w:rsidR="006D69DB" w:rsidRPr="5B17E0C8">
        <w:rPr>
          <w:rFonts w:asciiTheme="majorHAnsi" w:hAnsiTheme="majorHAnsi" w:cstheme="majorBidi"/>
        </w:rPr>
        <w:t xml:space="preserve"> </w:t>
      </w:r>
      <w:r w:rsidR="00DE5897" w:rsidRPr="5B17E0C8">
        <w:rPr>
          <w:rFonts w:asciiTheme="majorHAnsi" w:hAnsiTheme="majorHAnsi" w:cstheme="majorBidi"/>
        </w:rPr>
        <w:t>Mrs</w:t>
      </w:r>
      <w:proofErr w:type="gramEnd"/>
      <w:r w:rsidR="00BF2CA2" w:rsidRPr="5B17E0C8">
        <w:rPr>
          <w:rFonts w:asciiTheme="majorHAnsi" w:hAnsiTheme="majorHAnsi" w:cstheme="majorBidi"/>
        </w:rPr>
        <w:t xml:space="preserve"> Keren Bender (Clerk)</w:t>
      </w:r>
      <w:r w:rsidRPr="5B17E0C8">
        <w:rPr>
          <w:rFonts w:asciiTheme="majorHAnsi" w:hAnsiTheme="majorHAnsi" w:cstheme="majorBidi"/>
        </w:rPr>
        <w:t xml:space="preserve"> </w:t>
      </w:r>
      <w:r w:rsidRPr="5B17E0C8">
        <w:rPr>
          <w:rFonts w:asciiTheme="majorHAnsi" w:hAnsiTheme="majorHAnsi" w:cstheme="majorBidi"/>
          <w:color w:val="000000" w:themeColor="text1"/>
        </w:rPr>
        <w:t xml:space="preserve"> </w:t>
      </w:r>
    </w:p>
    <w:p w14:paraId="2FD6237B" w14:textId="77777777" w:rsidR="00417E0B" w:rsidRPr="00417E0B" w:rsidRDefault="00417E0B" w:rsidP="00417E0B">
      <w:pPr>
        <w:ind w:left="141"/>
        <w:rPr>
          <w:rFonts w:asciiTheme="majorHAnsi" w:hAnsiTheme="majorHAnsi" w:cstheme="majorBidi"/>
          <w:color w:val="000000" w:themeColor="text1"/>
        </w:rPr>
      </w:pPr>
    </w:p>
    <w:p w14:paraId="47B66599" w14:textId="5ED3BAAF" w:rsidR="00DC4685" w:rsidRPr="00FC573D" w:rsidRDefault="005E75BD" w:rsidP="00FC573D">
      <w:pPr>
        <w:pStyle w:val="ListParagraph"/>
        <w:numPr>
          <w:ilvl w:val="0"/>
          <w:numId w:val="16"/>
        </w:numPr>
        <w:spacing w:after="138"/>
        <w:rPr>
          <w:rFonts w:asciiTheme="majorHAnsi" w:hAnsiTheme="majorHAnsi" w:cstheme="majorHAnsi"/>
        </w:rPr>
      </w:pPr>
      <w:r w:rsidRPr="00FC573D">
        <w:rPr>
          <w:rFonts w:asciiTheme="majorHAnsi" w:hAnsiTheme="majorHAnsi" w:cstheme="majorHAnsi"/>
          <w:b/>
          <w:bCs/>
        </w:rPr>
        <w:t>D</w:t>
      </w:r>
      <w:r w:rsidR="00BF2CA2" w:rsidRPr="00FC573D">
        <w:rPr>
          <w:rFonts w:asciiTheme="majorHAnsi" w:hAnsiTheme="majorHAnsi" w:cstheme="majorHAnsi"/>
          <w:b/>
        </w:rPr>
        <w:t>eclarations of Interest</w:t>
      </w:r>
      <w:r w:rsidR="00BF2CA2" w:rsidRPr="00FC573D">
        <w:rPr>
          <w:rFonts w:asciiTheme="majorHAnsi" w:hAnsiTheme="majorHAnsi" w:cstheme="majorHAnsi"/>
        </w:rPr>
        <w:t xml:space="preserve"> </w:t>
      </w:r>
    </w:p>
    <w:p w14:paraId="0003B75F" w14:textId="3B647713" w:rsidR="00E06296" w:rsidRPr="00B641F3" w:rsidRDefault="00DC4685" w:rsidP="00DC4685">
      <w:pPr>
        <w:pStyle w:val="ListParagraph"/>
        <w:spacing w:after="223" w:line="259" w:lineRule="auto"/>
        <w:ind w:left="580" w:firstLine="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N</w:t>
      </w:r>
      <w:r w:rsidR="00E06296" w:rsidRPr="00B641F3">
        <w:rPr>
          <w:rFonts w:asciiTheme="majorHAnsi" w:hAnsiTheme="majorHAnsi" w:cstheme="majorHAnsi"/>
        </w:rPr>
        <w:t>one</w:t>
      </w:r>
    </w:p>
    <w:p w14:paraId="0B5B2685" w14:textId="30675E0E" w:rsidR="000279B5" w:rsidRPr="00B641F3" w:rsidRDefault="00E07FD8" w:rsidP="5B17E0C8">
      <w:pPr>
        <w:spacing w:after="41" w:line="259" w:lineRule="auto"/>
        <w:ind w:left="3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</w:rPr>
        <w:t>2</w:t>
      </w:r>
      <w:r w:rsidR="005E503A" w:rsidRPr="5B17E0C8">
        <w:rPr>
          <w:rFonts w:asciiTheme="majorHAnsi" w:hAnsiTheme="majorHAnsi" w:cstheme="majorBidi"/>
          <w:b/>
          <w:bCs/>
        </w:rPr>
        <w:t>.</w:t>
      </w:r>
      <w:r w:rsidR="00BF2CA2" w:rsidRPr="5B17E0C8">
        <w:rPr>
          <w:rFonts w:asciiTheme="majorHAnsi" w:hAnsiTheme="majorHAnsi" w:cstheme="majorBidi"/>
        </w:rPr>
        <w:t xml:space="preserve"> </w:t>
      </w:r>
      <w:r w:rsidR="002178CF" w:rsidRPr="5B17E0C8">
        <w:rPr>
          <w:rFonts w:asciiTheme="majorHAnsi" w:hAnsiTheme="majorHAnsi" w:cstheme="majorBidi"/>
        </w:rPr>
        <w:t xml:space="preserve">  </w:t>
      </w:r>
      <w:r w:rsidR="002178CF" w:rsidRPr="5B17E0C8">
        <w:rPr>
          <w:rFonts w:asciiTheme="majorHAnsi" w:hAnsiTheme="majorHAnsi" w:cstheme="majorBidi"/>
          <w:b/>
          <w:bCs/>
        </w:rPr>
        <w:t xml:space="preserve">  </w:t>
      </w:r>
      <w:r w:rsidR="00113220" w:rsidRPr="5B17E0C8">
        <w:rPr>
          <w:rFonts w:asciiTheme="majorHAnsi" w:hAnsiTheme="majorHAnsi" w:cstheme="majorBidi"/>
          <w:b/>
          <w:bCs/>
        </w:rPr>
        <w:t>A</w:t>
      </w:r>
      <w:r w:rsidR="00BF2CA2" w:rsidRPr="5B17E0C8">
        <w:rPr>
          <w:rFonts w:asciiTheme="majorHAnsi" w:hAnsiTheme="majorHAnsi" w:cstheme="majorBidi"/>
          <w:b/>
          <w:bCs/>
        </w:rPr>
        <w:t xml:space="preserve">pologies </w:t>
      </w:r>
      <w:r w:rsidR="004F5D56" w:rsidRPr="5B17E0C8">
        <w:rPr>
          <w:rFonts w:asciiTheme="majorHAnsi" w:hAnsiTheme="majorHAnsi" w:cstheme="majorBidi"/>
          <w:b/>
          <w:bCs/>
        </w:rPr>
        <w:t xml:space="preserve">                      </w:t>
      </w:r>
      <w:r w:rsidR="00BF2CA2" w:rsidRPr="5B17E0C8">
        <w:rPr>
          <w:rFonts w:asciiTheme="majorHAnsi" w:hAnsiTheme="majorHAnsi" w:cstheme="majorBidi"/>
          <w:b/>
          <w:bCs/>
        </w:rPr>
        <w:t xml:space="preserve"> </w:t>
      </w:r>
      <w:r w:rsidR="00BF2CA2" w:rsidRPr="5B17E0C8">
        <w:rPr>
          <w:rFonts w:asciiTheme="majorHAnsi" w:hAnsiTheme="majorHAnsi" w:cstheme="majorBidi"/>
        </w:rPr>
        <w:t xml:space="preserve"> </w:t>
      </w:r>
    </w:p>
    <w:p w14:paraId="35DD78CD" w14:textId="59C76DCA" w:rsidR="00374B20" w:rsidRPr="00B641F3" w:rsidRDefault="00623133" w:rsidP="00374B20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</w:t>
      </w:r>
      <w:r w:rsidR="00374B20" w:rsidRPr="5B17E0C8">
        <w:rPr>
          <w:rFonts w:asciiTheme="majorHAnsi" w:hAnsiTheme="majorHAnsi" w:cstheme="majorBidi"/>
        </w:rPr>
        <w:t>Cllr</w:t>
      </w:r>
      <w:r w:rsidR="00374B20">
        <w:rPr>
          <w:rFonts w:asciiTheme="majorHAnsi" w:hAnsiTheme="majorHAnsi" w:cstheme="majorBidi"/>
        </w:rPr>
        <w:t>s</w:t>
      </w:r>
      <w:r w:rsidR="00374B20" w:rsidRPr="5B17E0C8">
        <w:rPr>
          <w:rFonts w:asciiTheme="majorHAnsi" w:hAnsiTheme="majorHAnsi" w:cstheme="majorBidi"/>
        </w:rPr>
        <w:t>. Rachel Harding</w:t>
      </w:r>
      <w:r w:rsidR="00A91EC9">
        <w:rPr>
          <w:rFonts w:asciiTheme="majorHAnsi" w:hAnsiTheme="majorHAnsi" w:cstheme="majorBidi"/>
        </w:rPr>
        <w:t xml:space="preserve"> and</w:t>
      </w:r>
      <w:r w:rsidR="00A91EC9" w:rsidRPr="00B641F3">
        <w:rPr>
          <w:rFonts w:asciiTheme="majorHAnsi" w:hAnsiTheme="majorHAnsi" w:cstheme="majorHAnsi"/>
        </w:rPr>
        <w:t xml:space="preserve"> Chris Jones</w:t>
      </w:r>
    </w:p>
    <w:p w14:paraId="0EB49ADE" w14:textId="62A749FF" w:rsidR="00B417CA" w:rsidRPr="00B641F3" w:rsidRDefault="00623133" w:rsidP="5B17E0C8">
      <w:pPr>
        <w:spacing w:after="138"/>
        <w:ind w:left="141"/>
        <w:rPr>
          <w:rFonts w:asciiTheme="majorHAnsi" w:hAnsiTheme="majorHAnsi" w:cstheme="maj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5D642" w14:textId="19A63E75" w:rsidR="00F94276" w:rsidRPr="00B641F3" w:rsidRDefault="00E07FD8" w:rsidP="5B17E0C8">
      <w:pPr>
        <w:spacing w:line="259" w:lineRule="auto"/>
        <w:rPr>
          <w:rFonts w:asciiTheme="majorHAnsi" w:hAnsiTheme="majorHAnsi" w:cstheme="majorBidi"/>
        </w:rPr>
      </w:pPr>
      <w:bookmarkStart w:id="0" w:name="_Hlk159446742"/>
      <w:r>
        <w:rPr>
          <w:rFonts w:asciiTheme="majorHAnsi" w:hAnsiTheme="majorHAnsi" w:cstheme="majorBidi"/>
          <w:b/>
          <w:bCs/>
        </w:rPr>
        <w:t>3</w:t>
      </w:r>
      <w:r w:rsidR="00131468" w:rsidRPr="5B17E0C8">
        <w:rPr>
          <w:rFonts w:asciiTheme="majorHAnsi" w:hAnsiTheme="majorHAnsi" w:cstheme="majorBidi"/>
          <w:b/>
          <w:bCs/>
        </w:rPr>
        <w:t>.</w:t>
      </w:r>
      <w:r w:rsidR="00113220" w:rsidRPr="5B17E0C8">
        <w:rPr>
          <w:rFonts w:asciiTheme="majorHAnsi" w:hAnsiTheme="majorHAnsi" w:cstheme="majorBidi"/>
          <w:b/>
          <w:bCs/>
        </w:rPr>
        <w:t xml:space="preserve">   </w:t>
      </w:r>
      <w:r w:rsidR="00A76C0B" w:rsidRPr="5B17E0C8">
        <w:rPr>
          <w:rFonts w:asciiTheme="majorHAnsi" w:hAnsiTheme="majorHAnsi" w:cstheme="majorBidi"/>
          <w:b/>
          <w:bCs/>
        </w:rPr>
        <w:t xml:space="preserve">   </w:t>
      </w:r>
      <w:r w:rsidR="00BF2CA2" w:rsidRPr="5B17E0C8">
        <w:rPr>
          <w:rFonts w:asciiTheme="majorHAnsi" w:hAnsiTheme="majorHAnsi" w:cstheme="majorBidi"/>
          <w:b/>
          <w:bCs/>
        </w:rPr>
        <w:t xml:space="preserve">Minutes of the meeting held on the </w:t>
      </w:r>
      <w:r w:rsidR="002F5B36">
        <w:rPr>
          <w:rFonts w:asciiTheme="majorHAnsi" w:hAnsiTheme="majorHAnsi" w:cstheme="majorBidi"/>
          <w:b/>
          <w:bCs/>
        </w:rPr>
        <w:t>14</w:t>
      </w:r>
      <w:r w:rsidR="002F5B36" w:rsidRPr="002F5B36">
        <w:rPr>
          <w:rFonts w:asciiTheme="majorHAnsi" w:hAnsiTheme="majorHAnsi" w:cstheme="majorBidi"/>
          <w:b/>
          <w:bCs/>
          <w:vertAlign w:val="superscript"/>
        </w:rPr>
        <w:t>TH</w:t>
      </w:r>
      <w:r w:rsidR="002F5B36">
        <w:rPr>
          <w:rFonts w:asciiTheme="majorHAnsi" w:hAnsiTheme="majorHAnsi" w:cstheme="majorBidi"/>
          <w:b/>
          <w:bCs/>
        </w:rPr>
        <w:t xml:space="preserve"> </w:t>
      </w:r>
      <w:proofErr w:type="gramStart"/>
      <w:r w:rsidR="002F5B36">
        <w:rPr>
          <w:rFonts w:asciiTheme="majorHAnsi" w:hAnsiTheme="majorHAnsi" w:cstheme="majorBidi"/>
          <w:b/>
          <w:bCs/>
        </w:rPr>
        <w:t xml:space="preserve">March </w:t>
      </w:r>
      <w:r w:rsidR="006261DB">
        <w:rPr>
          <w:rFonts w:asciiTheme="majorHAnsi" w:hAnsiTheme="majorHAnsi" w:cstheme="majorBidi"/>
          <w:b/>
          <w:bCs/>
        </w:rPr>
        <w:t xml:space="preserve"> </w:t>
      </w:r>
      <w:r w:rsidR="006261DB" w:rsidRPr="5B17E0C8">
        <w:rPr>
          <w:rFonts w:asciiTheme="majorHAnsi" w:hAnsiTheme="majorHAnsi" w:cstheme="majorBidi"/>
          <w:b/>
          <w:bCs/>
        </w:rPr>
        <w:t>2024</w:t>
      </w:r>
      <w:proofErr w:type="gramEnd"/>
      <w:r w:rsidR="00BF2CA2" w:rsidRPr="5B17E0C8">
        <w:rPr>
          <w:rFonts w:asciiTheme="majorHAnsi" w:hAnsiTheme="majorHAnsi" w:cstheme="majorBidi"/>
        </w:rPr>
        <w:t xml:space="preserve">  </w:t>
      </w:r>
    </w:p>
    <w:bookmarkEnd w:id="0"/>
    <w:p w14:paraId="51CA2842" w14:textId="5B2597C7" w:rsidR="00B66B9D" w:rsidRDefault="00891069" w:rsidP="00891069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623133">
        <w:rPr>
          <w:rFonts w:asciiTheme="majorHAnsi" w:hAnsiTheme="majorHAnsi" w:cstheme="majorHAnsi"/>
        </w:rPr>
        <w:t>T</w:t>
      </w:r>
      <w:r w:rsidR="00343D92" w:rsidRPr="00B641F3">
        <w:rPr>
          <w:rFonts w:asciiTheme="majorHAnsi" w:hAnsiTheme="majorHAnsi" w:cstheme="majorHAnsi"/>
        </w:rPr>
        <w:t xml:space="preserve">he </w:t>
      </w:r>
      <w:r w:rsidR="008833E9" w:rsidRPr="00B641F3">
        <w:rPr>
          <w:rFonts w:asciiTheme="majorHAnsi" w:hAnsiTheme="majorHAnsi" w:cstheme="majorHAnsi"/>
        </w:rPr>
        <w:t>m</w:t>
      </w:r>
      <w:r w:rsidR="00B354F2" w:rsidRPr="00B641F3">
        <w:rPr>
          <w:rFonts w:asciiTheme="majorHAnsi" w:hAnsiTheme="majorHAnsi" w:cstheme="majorHAnsi"/>
        </w:rPr>
        <w:t>inutes were approved as a true record and signed by the Chair.</w:t>
      </w:r>
    </w:p>
    <w:p w14:paraId="29161BEA" w14:textId="77777777" w:rsidR="008D1732" w:rsidRDefault="008D1732" w:rsidP="00FE7E23">
      <w:pPr>
        <w:tabs>
          <w:tab w:val="left" w:pos="567"/>
        </w:tabs>
        <w:spacing w:line="259" w:lineRule="auto"/>
        <w:ind w:left="426" w:firstLine="294"/>
        <w:rPr>
          <w:rFonts w:asciiTheme="majorHAnsi" w:hAnsiTheme="majorHAnsi" w:cstheme="majorHAnsi"/>
        </w:rPr>
      </w:pPr>
    </w:p>
    <w:p w14:paraId="1A6AFAD4" w14:textId="530E0E76" w:rsidR="00A76C0B" w:rsidRPr="00B641F3" w:rsidRDefault="00BF2CA2" w:rsidP="00A76C0B">
      <w:pPr>
        <w:ind w:left="835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</w:t>
      </w:r>
      <w:r w:rsidR="00A76C0B" w:rsidRPr="00B641F3">
        <w:rPr>
          <w:rFonts w:asciiTheme="majorHAnsi" w:hAnsiTheme="majorHAnsi" w:cstheme="majorHAnsi"/>
        </w:rPr>
        <w:t xml:space="preserve">  </w:t>
      </w:r>
      <w:r w:rsidRPr="00B641F3">
        <w:rPr>
          <w:rFonts w:asciiTheme="majorHAnsi" w:hAnsiTheme="majorHAnsi" w:cstheme="majorHAnsi"/>
        </w:rPr>
        <w:t xml:space="preserve"> </w:t>
      </w:r>
      <w:r w:rsidR="00A76C0B" w:rsidRPr="00B641F3">
        <w:rPr>
          <w:rFonts w:asciiTheme="majorHAnsi" w:hAnsiTheme="majorHAnsi" w:cstheme="majorHAnsi"/>
        </w:rPr>
        <w:t xml:space="preserve">                                        </w:t>
      </w:r>
    </w:p>
    <w:p w14:paraId="24358427" w14:textId="12597613" w:rsidR="005F4A8A" w:rsidRPr="00B641F3" w:rsidRDefault="00E07FD8" w:rsidP="5B17E0C8">
      <w:pPr>
        <w:pStyle w:val="Heading1"/>
      </w:pPr>
      <w:r>
        <w:rPr>
          <w:rFonts w:asciiTheme="majorHAnsi" w:hAnsiTheme="majorHAnsi" w:cstheme="majorBidi"/>
        </w:rPr>
        <w:t>4</w:t>
      </w:r>
      <w:r w:rsidR="000E2CD4">
        <w:rPr>
          <w:rFonts w:asciiTheme="majorHAnsi" w:hAnsiTheme="majorHAnsi" w:cstheme="majorBidi"/>
        </w:rPr>
        <w:t>.</w:t>
      </w:r>
      <w:r w:rsidR="00BF2CA2" w:rsidRPr="5B17E0C8">
        <w:rPr>
          <w:rFonts w:asciiTheme="majorHAnsi" w:hAnsiTheme="majorHAnsi" w:cstheme="majorBidi"/>
        </w:rPr>
        <w:t xml:space="preserve">  </w:t>
      </w:r>
      <w:r w:rsidR="00621F5F" w:rsidRPr="5B17E0C8">
        <w:rPr>
          <w:rFonts w:asciiTheme="majorHAnsi" w:hAnsiTheme="majorHAnsi" w:cstheme="majorBidi"/>
        </w:rPr>
        <w:t xml:space="preserve">    </w:t>
      </w:r>
      <w:r w:rsidR="00A76C0B" w:rsidRPr="5B17E0C8">
        <w:rPr>
          <w:rFonts w:asciiTheme="majorHAnsi" w:hAnsiTheme="majorHAnsi" w:cstheme="majorBidi"/>
        </w:rPr>
        <w:t xml:space="preserve">  </w:t>
      </w:r>
      <w:r w:rsidR="00BF2CA2" w:rsidRPr="5B17E0C8">
        <w:rPr>
          <w:rFonts w:asciiTheme="majorHAnsi" w:hAnsiTheme="majorHAnsi" w:cstheme="majorBidi"/>
        </w:rPr>
        <w:t xml:space="preserve">Matters </w:t>
      </w:r>
      <w:r w:rsidR="7760DDB0" w:rsidRPr="5B17E0C8">
        <w:rPr>
          <w:rFonts w:asciiTheme="majorHAnsi" w:hAnsiTheme="majorHAnsi" w:cstheme="majorBidi"/>
        </w:rPr>
        <w:t xml:space="preserve">Arising </w:t>
      </w:r>
      <w:r w:rsidR="004761F4">
        <w:rPr>
          <w:rFonts w:asciiTheme="majorHAnsi" w:hAnsiTheme="majorHAnsi" w:cstheme="majorBidi"/>
        </w:rPr>
        <w:t xml:space="preserve">from the meeting held on the </w:t>
      </w:r>
      <w:r w:rsidR="002F5B36">
        <w:rPr>
          <w:rFonts w:asciiTheme="majorHAnsi" w:hAnsiTheme="majorHAnsi" w:cstheme="majorBidi"/>
        </w:rPr>
        <w:t>14</w:t>
      </w:r>
      <w:r w:rsidR="002F5B36" w:rsidRPr="002F5B36">
        <w:rPr>
          <w:rFonts w:asciiTheme="majorHAnsi" w:hAnsiTheme="majorHAnsi" w:cstheme="majorBidi"/>
          <w:vertAlign w:val="superscript"/>
        </w:rPr>
        <w:t>th</w:t>
      </w:r>
      <w:r w:rsidR="002F5B36">
        <w:rPr>
          <w:rFonts w:asciiTheme="majorHAnsi" w:hAnsiTheme="majorHAnsi" w:cstheme="majorBidi"/>
        </w:rPr>
        <w:t xml:space="preserve"> </w:t>
      </w:r>
      <w:proofErr w:type="gramStart"/>
      <w:r w:rsidR="0095434E">
        <w:rPr>
          <w:rFonts w:asciiTheme="majorHAnsi" w:hAnsiTheme="majorHAnsi" w:cstheme="majorBidi"/>
        </w:rPr>
        <w:t xml:space="preserve">March </w:t>
      </w:r>
      <w:r w:rsidR="006261DB">
        <w:rPr>
          <w:rFonts w:asciiTheme="majorHAnsi" w:hAnsiTheme="majorHAnsi" w:cstheme="majorBidi"/>
        </w:rPr>
        <w:t xml:space="preserve"> 2024</w:t>
      </w:r>
      <w:proofErr w:type="gramEnd"/>
    </w:p>
    <w:p w14:paraId="55662B12" w14:textId="38BC2F1C" w:rsidR="00621C52" w:rsidRDefault="00621C52" w:rsidP="00E409E0">
      <w:pPr>
        <w:ind w:left="720"/>
        <w:rPr>
          <w:rFonts w:asciiTheme="majorHAnsi" w:hAnsiTheme="majorHAnsi" w:cstheme="majorBidi"/>
        </w:rPr>
      </w:pPr>
    </w:p>
    <w:p w14:paraId="27325028" w14:textId="40A9708F" w:rsidR="00B07FE5" w:rsidRDefault="004A7447" w:rsidP="002401AD">
      <w:pPr>
        <w:ind w:left="60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Responses </w:t>
      </w:r>
      <w:r w:rsidR="00F95842">
        <w:rPr>
          <w:rFonts w:asciiTheme="majorHAnsi" w:hAnsiTheme="majorHAnsi" w:cstheme="majorBidi"/>
        </w:rPr>
        <w:t xml:space="preserve">from </w:t>
      </w:r>
      <w:proofErr w:type="gramStart"/>
      <w:r w:rsidR="00F95842">
        <w:rPr>
          <w:rFonts w:asciiTheme="majorHAnsi" w:hAnsiTheme="majorHAnsi" w:cstheme="majorBidi"/>
        </w:rPr>
        <w:t xml:space="preserve">the </w:t>
      </w:r>
      <w:r w:rsidR="0015415D">
        <w:rPr>
          <w:rFonts w:asciiTheme="majorHAnsi" w:hAnsiTheme="majorHAnsi" w:cstheme="majorBidi"/>
        </w:rPr>
        <w:t xml:space="preserve"> </w:t>
      </w:r>
      <w:r w:rsidR="00035197">
        <w:rPr>
          <w:rFonts w:asciiTheme="majorHAnsi" w:hAnsiTheme="majorHAnsi" w:cstheme="majorBidi"/>
        </w:rPr>
        <w:t>l</w:t>
      </w:r>
      <w:r w:rsidR="0015415D">
        <w:rPr>
          <w:rFonts w:asciiTheme="majorHAnsi" w:hAnsiTheme="majorHAnsi" w:cstheme="majorBidi"/>
        </w:rPr>
        <w:t>etter</w:t>
      </w:r>
      <w:proofErr w:type="gramEnd"/>
      <w:r w:rsidR="0015415D">
        <w:rPr>
          <w:rFonts w:asciiTheme="majorHAnsi" w:hAnsiTheme="majorHAnsi" w:cstheme="majorBidi"/>
        </w:rPr>
        <w:t xml:space="preserve"> </w:t>
      </w:r>
      <w:r w:rsidR="006261DB">
        <w:rPr>
          <w:rFonts w:asciiTheme="majorHAnsi" w:hAnsiTheme="majorHAnsi" w:cstheme="majorBidi"/>
        </w:rPr>
        <w:t xml:space="preserve"> concerning</w:t>
      </w:r>
      <w:r w:rsidR="0015415D">
        <w:rPr>
          <w:rFonts w:asciiTheme="majorHAnsi" w:hAnsiTheme="majorHAnsi" w:cstheme="majorBidi"/>
        </w:rPr>
        <w:t xml:space="preserve"> the </w:t>
      </w:r>
      <w:r w:rsidR="00035197">
        <w:rPr>
          <w:rFonts w:asciiTheme="majorHAnsi" w:hAnsiTheme="majorHAnsi" w:cstheme="majorBidi"/>
        </w:rPr>
        <w:t xml:space="preserve">proposed </w:t>
      </w:r>
      <w:r w:rsidR="0015415D">
        <w:rPr>
          <w:rFonts w:asciiTheme="majorHAnsi" w:hAnsiTheme="majorHAnsi" w:cstheme="majorBidi"/>
        </w:rPr>
        <w:t>30</w:t>
      </w:r>
      <w:r w:rsidR="00096425">
        <w:rPr>
          <w:rFonts w:asciiTheme="majorHAnsi" w:hAnsiTheme="majorHAnsi" w:cstheme="majorBidi"/>
        </w:rPr>
        <w:t>mph</w:t>
      </w:r>
      <w:r w:rsidR="00D27E80">
        <w:rPr>
          <w:rFonts w:asciiTheme="majorHAnsi" w:hAnsiTheme="majorHAnsi" w:cstheme="majorBidi"/>
        </w:rPr>
        <w:t xml:space="preserve"> limit </w:t>
      </w:r>
      <w:r w:rsidR="00096425">
        <w:rPr>
          <w:rFonts w:asciiTheme="majorHAnsi" w:hAnsiTheme="majorHAnsi" w:cstheme="majorBidi"/>
        </w:rPr>
        <w:t xml:space="preserve"> through </w:t>
      </w:r>
      <w:r w:rsidR="00E73AAC">
        <w:rPr>
          <w:rFonts w:asciiTheme="majorHAnsi" w:hAnsiTheme="majorHAnsi" w:cstheme="majorBidi"/>
        </w:rPr>
        <w:t xml:space="preserve">Three Cocks  </w:t>
      </w:r>
      <w:r w:rsidR="00C74D75">
        <w:rPr>
          <w:rFonts w:asciiTheme="majorHAnsi" w:hAnsiTheme="majorHAnsi" w:cstheme="majorBidi"/>
        </w:rPr>
        <w:t>have been received from</w:t>
      </w:r>
      <w:r w:rsidR="00B07FE5" w:rsidRPr="5B17E0C8">
        <w:rPr>
          <w:rFonts w:asciiTheme="majorHAnsi" w:hAnsiTheme="majorHAnsi" w:cstheme="majorBidi"/>
        </w:rPr>
        <w:t xml:space="preserve"> both MS James Evans and Jane Dodds, Fay Jones MP Brecon and Radnorshire</w:t>
      </w:r>
      <w:r w:rsidR="00B07FE5">
        <w:rPr>
          <w:rFonts w:asciiTheme="majorHAnsi" w:hAnsiTheme="majorHAnsi" w:cstheme="majorBidi"/>
        </w:rPr>
        <w:t xml:space="preserve"> and</w:t>
      </w:r>
      <w:r w:rsidR="008C30C0">
        <w:rPr>
          <w:rFonts w:asciiTheme="majorHAnsi" w:hAnsiTheme="majorHAnsi" w:cstheme="majorBidi"/>
        </w:rPr>
        <w:t xml:space="preserve"> Matt Perry </w:t>
      </w:r>
      <w:r w:rsidR="007B4862">
        <w:rPr>
          <w:rFonts w:asciiTheme="majorHAnsi" w:hAnsiTheme="majorHAnsi" w:cstheme="majorBidi"/>
        </w:rPr>
        <w:t xml:space="preserve">the Chief </w:t>
      </w:r>
      <w:r w:rsidR="008F660E">
        <w:rPr>
          <w:rFonts w:asciiTheme="majorHAnsi" w:hAnsiTheme="majorHAnsi" w:cstheme="majorBidi"/>
        </w:rPr>
        <w:t>O</w:t>
      </w:r>
      <w:r w:rsidR="007B4862">
        <w:rPr>
          <w:rFonts w:asciiTheme="majorHAnsi" w:hAnsiTheme="majorHAnsi" w:cstheme="majorBidi"/>
        </w:rPr>
        <w:t xml:space="preserve">fficer </w:t>
      </w:r>
      <w:r w:rsidR="008F660E">
        <w:rPr>
          <w:rFonts w:asciiTheme="majorHAnsi" w:hAnsiTheme="majorHAnsi" w:cstheme="majorBidi"/>
        </w:rPr>
        <w:t xml:space="preserve">of </w:t>
      </w:r>
      <w:r w:rsidR="00B07FE5">
        <w:rPr>
          <w:rFonts w:asciiTheme="majorHAnsi" w:hAnsiTheme="majorHAnsi" w:cstheme="majorBidi"/>
        </w:rPr>
        <w:t xml:space="preserve"> </w:t>
      </w:r>
      <w:r w:rsidR="00B07FE5" w:rsidRPr="5B17E0C8">
        <w:rPr>
          <w:rFonts w:asciiTheme="majorHAnsi" w:hAnsiTheme="majorHAnsi" w:cstheme="majorBidi"/>
        </w:rPr>
        <w:t>Powys County Council</w:t>
      </w:r>
      <w:r w:rsidR="00B07FE5">
        <w:rPr>
          <w:rFonts w:asciiTheme="majorHAnsi" w:hAnsiTheme="majorHAnsi" w:cstheme="majorBidi"/>
        </w:rPr>
        <w:t xml:space="preserve">. </w:t>
      </w:r>
      <w:r w:rsidR="008F660E">
        <w:rPr>
          <w:rFonts w:asciiTheme="majorHAnsi" w:hAnsiTheme="majorHAnsi" w:cstheme="majorBidi"/>
        </w:rPr>
        <w:t xml:space="preserve">Still awaiting a response from </w:t>
      </w:r>
      <w:r w:rsidR="00643B36">
        <w:rPr>
          <w:rFonts w:asciiTheme="majorHAnsi" w:hAnsiTheme="majorHAnsi" w:cstheme="majorBidi"/>
        </w:rPr>
        <w:t xml:space="preserve">Ken </w:t>
      </w:r>
      <w:proofErr w:type="gramStart"/>
      <w:r w:rsidR="00643B36">
        <w:rPr>
          <w:rFonts w:asciiTheme="majorHAnsi" w:hAnsiTheme="majorHAnsi" w:cstheme="majorBidi"/>
        </w:rPr>
        <w:t>S</w:t>
      </w:r>
      <w:r w:rsidR="008C30C0">
        <w:rPr>
          <w:rFonts w:asciiTheme="majorHAnsi" w:hAnsiTheme="majorHAnsi" w:cstheme="majorBidi"/>
        </w:rPr>
        <w:t>k</w:t>
      </w:r>
      <w:r w:rsidR="00643B36">
        <w:rPr>
          <w:rFonts w:asciiTheme="majorHAnsi" w:hAnsiTheme="majorHAnsi" w:cstheme="majorBidi"/>
        </w:rPr>
        <w:t>ate</w:t>
      </w:r>
      <w:r w:rsidR="00586743">
        <w:rPr>
          <w:rFonts w:asciiTheme="majorHAnsi" w:hAnsiTheme="majorHAnsi" w:cstheme="majorBidi"/>
        </w:rPr>
        <w:t>s</w:t>
      </w:r>
      <w:proofErr w:type="gramEnd"/>
      <w:r w:rsidR="00643B36">
        <w:rPr>
          <w:rFonts w:asciiTheme="majorHAnsi" w:hAnsiTheme="majorHAnsi" w:cstheme="majorBidi"/>
        </w:rPr>
        <w:t xml:space="preserve"> the newly appo</w:t>
      </w:r>
      <w:r w:rsidR="006930CE">
        <w:rPr>
          <w:rFonts w:asciiTheme="majorHAnsi" w:hAnsiTheme="majorHAnsi" w:cstheme="majorBidi"/>
        </w:rPr>
        <w:t>i</w:t>
      </w:r>
      <w:r w:rsidR="00643B36">
        <w:rPr>
          <w:rFonts w:asciiTheme="majorHAnsi" w:hAnsiTheme="majorHAnsi" w:cstheme="majorBidi"/>
        </w:rPr>
        <w:t xml:space="preserve">nted </w:t>
      </w:r>
      <w:r w:rsidR="006218A0">
        <w:rPr>
          <w:rFonts w:asciiTheme="majorHAnsi" w:hAnsiTheme="majorHAnsi" w:cstheme="majorBidi"/>
        </w:rPr>
        <w:t>M</w:t>
      </w:r>
      <w:r w:rsidR="006930CE">
        <w:rPr>
          <w:rFonts w:asciiTheme="majorHAnsi" w:hAnsiTheme="majorHAnsi" w:cstheme="majorBidi"/>
        </w:rPr>
        <w:t>inister for Transport at the Welsh Government</w:t>
      </w:r>
      <w:r w:rsidR="0031172A">
        <w:rPr>
          <w:rFonts w:asciiTheme="majorHAnsi" w:hAnsiTheme="majorHAnsi" w:cstheme="majorBidi"/>
        </w:rPr>
        <w:t xml:space="preserve">. Clerk will put all responses in a file and forward to all </w:t>
      </w:r>
      <w:r w:rsidR="000A1B68">
        <w:rPr>
          <w:rFonts w:asciiTheme="majorHAnsi" w:hAnsiTheme="majorHAnsi" w:cstheme="majorBidi"/>
        </w:rPr>
        <w:t>Councillors for future discussions.</w:t>
      </w:r>
    </w:p>
    <w:p w14:paraId="0C2929EC" w14:textId="7EF6609B" w:rsidR="00813ECA" w:rsidRPr="00813ECA" w:rsidRDefault="003D5FF4" w:rsidP="00813EC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  <w:b/>
          <w:bCs/>
        </w:rPr>
        <w:t>Action Clerk</w:t>
      </w:r>
    </w:p>
    <w:p w14:paraId="039D6355" w14:textId="4B8F4707" w:rsidR="00FE7E23" w:rsidRDefault="00FE7E23" w:rsidP="00621C52">
      <w:pPr>
        <w:ind w:left="5760" w:firstLine="720"/>
        <w:rPr>
          <w:rFonts w:asciiTheme="majorHAnsi" w:hAnsiTheme="majorHAnsi" w:cstheme="majorHAnsi"/>
        </w:rPr>
      </w:pPr>
    </w:p>
    <w:p w14:paraId="7AA2B5A0" w14:textId="77777777" w:rsidR="00D806B9" w:rsidRDefault="00340890" w:rsidP="5B17E0C8">
      <w:pPr>
        <w:ind w:left="709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Clerk </w:t>
      </w:r>
      <w:r w:rsidR="00A777C2">
        <w:rPr>
          <w:rFonts w:asciiTheme="majorHAnsi" w:hAnsiTheme="majorHAnsi" w:cstheme="majorBidi"/>
        </w:rPr>
        <w:t xml:space="preserve">has </w:t>
      </w:r>
      <w:proofErr w:type="gramStart"/>
      <w:r w:rsidR="009D2AB3">
        <w:rPr>
          <w:rFonts w:asciiTheme="majorHAnsi" w:hAnsiTheme="majorHAnsi" w:cstheme="majorBidi"/>
        </w:rPr>
        <w:t>made contact with</w:t>
      </w:r>
      <w:proofErr w:type="gramEnd"/>
      <w:r w:rsidR="006261DB">
        <w:rPr>
          <w:rFonts w:asciiTheme="majorHAnsi" w:hAnsiTheme="majorHAnsi" w:cstheme="majorBidi"/>
        </w:rPr>
        <w:t xml:space="preserve"> </w:t>
      </w:r>
      <w:r w:rsidR="006261DB" w:rsidRPr="5B17E0C8">
        <w:rPr>
          <w:rFonts w:asciiTheme="majorHAnsi" w:hAnsiTheme="majorHAnsi" w:cstheme="majorBidi"/>
        </w:rPr>
        <w:t>Justin</w:t>
      </w:r>
      <w:r w:rsidR="00E21F9B" w:rsidRPr="5B17E0C8">
        <w:rPr>
          <w:rFonts w:asciiTheme="majorHAnsi" w:hAnsiTheme="majorHAnsi" w:cstheme="majorBidi"/>
        </w:rPr>
        <w:t xml:space="preserve"> </w:t>
      </w:r>
      <w:r w:rsidR="46BA9CB6" w:rsidRPr="5B17E0C8">
        <w:rPr>
          <w:rFonts w:asciiTheme="majorHAnsi" w:hAnsiTheme="majorHAnsi" w:cstheme="majorBidi"/>
        </w:rPr>
        <w:t>Horrell,</w:t>
      </w:r>
      <w:r w:rsidR="00A91745">
        <w:rPr>
          <w:rFonts w:asciiTheme="majorHAnsi" w:hAnsiTheme="majorHAnsi" w:cstheme="majorBidi"/>
        </w:rPr>
        <w:t xml:space="preserve"> </w:t>
      </w:r>
      <w:r w:rsidR="00E21F9B" w:rsidRPr="5B17E0C8">
        <w:rPr>
          <w:rFonts w:asciiTheme="majorHAnsi" w:hAnsiTheme="majorHAnsi" w:cstheme="majorBidi"/>
        </w:rPr>
        <w:t>the recently appointed</w:t>
      </w:r>
      <w:r w:rsidR="00E21F9B" w:rsidRPr="5B17E0C8">
        <w:rPr>
          <w:rFonts w:asciiTheme="majorHAnsi" w:hAnsiTheme="majorHAnsi" w:cstheme="majorBidi"/>
          <w:b/>
          <w:bCs/>
        </w:rPr>
        <w:t xml:space="preserve"> </w:t>
      </w:r>
      <w:r w:rsidR="6F07D896" w:rsidRPr="5B17E0C8">
        <w:rPr>
          <w:rFonts w:asciiTheme="majorHAnsi" w:hAnsiTheme="majorHAnsi" w:cstheme="majorBidi"/>
        </w:rPr>
        <w:t>Digital Project</w:t>
      </w:r>
      <w:r w:rsidR="00E21F9B" w:rsidRPr="5B17E0C8">
        <w:rPr>
          <w:rFonts w:asciiTheme="majorHAnsi" w:hAnsiTheme="majorHAnsi" w:cstheme="majorBidi"/>
        </w:rPr>
        <w:t xml:space="preserve"> Manager</w:t>
      </w:r>
      <w:r w:rsidR="00B84456" w:rsidRPr="5B17E0C8">
        <w:rPr>
          <w:rFonts w:asciiTheme="majorHAnsi" w:hAnsiTheme="majorHAnsi" w:cstheme="majorBidi"/>
        </w:rPr>
        <w:t xml:space="preserve"> for OVW</w:t>
      </w:r>
      <w:r w:rsidR="6E4411AF" w:rsidRPr="5B17E0C8">
        <w:rPr>
          <w:rFonts w:asciiTheme="majorHAnsi" w:hAnsiTheme="majorHAnsi" w:cstheme="majorBidi"/>
        </w:rPr>
        <w:t xml:space="preserve"> to </w:t>
      </w:r>
      <w:r w:rsidR="00E3248B">
        <w:rPr>
          <w:rFonts w:asciiTheme="majorHAnsi" w:hAnsiTheme="majorHAnsi" w:cstheme="majorBidi"/>
        </w:rPr>
        <w:t xml:space="preserve">establish if he can </w:t>
      </w:r>
      <w:r w:rsidR="00D500C3">
        <w:rPr>
          <w:rFonts w:asciiTheme="majorHAnsi" w:hAnsiTheme="majorHAnsi" w:cstheme="majorBidi"/>
        </w:rPr>
        <w:t>make a presentation to a future Community Council Meeting</w:t>
      </w:r>
      <w:r w:rsidR="6E4411AF" w:rsidRPr="5B17E0C8">
        <w:rPr>
          <w:rFonts w:asciiTheme="majorHAnsi" w:hAnsiTheme="majorHAnsi" w:cstheme="majorBidi"/>
        </w:rPr>
        <w:t>.</w:t>
      </w:r>
      <w:r w:rsidR="009D2AB3">
        <w:rPr>
          <w:rFonts w:asciiTheme="majorHAnsi" w:hAnsiTheme="majorHAnsi" w:cstheme="majorBidi"/>
        </w:rPr>
        <w:t xml:space="preserve"> Mr Horrell will attend the meeting on the </w:t>
      </w:r>
      <w:proofErr w:type="gramStart"/>
      <w:r w:rsidR="00616670">
        <w:rPr>
          <w:rFonts w:asciiTheme="majorHAnsi" w:hAnsiTheme="majorHAnsi" w:cstheme="majorBidi"/>
        </w:rPr>
        <w:t>13</w:t>
      </w:r>
      <w:r w:rsidR="00616670" w:rsidRPr="00616670">
        <w:rPr>
          <w:rFonts w:asciiTheme="majorHAnsi" w:hAnsiTheme="majorHAnsi" w:cstheme="majorBidi"/>
          <w:vertAlign w:val="superscript"/>
        </w:rPr>
        <w:t>th</w:t>
      </w:r>
      <w:proofErr w:type="gramEnd"/>
      <w:r w:rsidR="00616670">
        <w:rPr>
          <w:rFonts w:asciiTheme="majorHAnsi" w:hAnsiTheme="majorHAnsi" w:cstheme="majorBidi"/>
        </w:rPr>
        <w:t xml:space="preserve"> June 2024</w:t>
      </w:r>
      <w:r w:rsidR="0061577D">
        <w:rPr>
          <w:rFonts w:asciiTheme="majorHAnsi" w:hAnsiTheme="majorHAnsi" w:cstheme="majorBidi"/>
        </w:rPr>
        <w:t>.</w:t>
      </w:r>
    </w:p>
    <w:p w14:paraId="01F65CDB" w14:textId="3F3319F8" w:rsidR="00F1131A" w:rsidRDefault="00D806B9" w:rsidP="5B17E0C8">
      <w:pPr>
        <w:ind w:left="709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Mr Horrell also extended an invitation</w:t>
      </w:r>
      <w:r w:rsidR="00D215AE">
        <w:rPr>
          <w:rFonts w:asciiTheme="majorHAnsi" w:hAnsiTheme="majorHAnsi" w:cstheme="majorBidi"/>
        </w:rPr>
        <w:t xml:space="preserve"> to the Community </w:t>
      </w:r>
      <w:proofErr w:type="gramStart"/>
      <w:r w:rsidR="00D215AE">
        <w:rPr>
          <w:rFonts w:asciiTheme="majorHAnsi" w:hAnsiTheme="majorHAnsi" w:cstheme="majorBidi"/>
        </w:rPr>
        <w:t xml:space="preserve">Council </w:t>
      </w:r>
      <w:r>
        <w:rPr>
          <w:rFonts w:asciiTheme="majorHAnsi" w:hAnsiTheme="majorHAnsi" w:cstheme="majorBidi"/>
        </w:rPr>
        <w:t xml:space="preserve"> </w:t>
      </w:r>
      <w:r w:rsidR="007E0F87">
        <w:rPr>
          <w:rFonts w:asciiTheme="majorHAnsi" w:hAnsiTheme="majorHAnsi" w:cstheme="majorBidi"/>
        </w:rPr>
        <w:t>to</w:t>
      </w:r>
      <w:proofErr w:type="gramEnd"/>
      <w:r w:rsidR="007E0F87">
        <w:rPr>
          <w:rFonts w:asciiTheme="majorHAnsi" w:hAnsiTheme="majorHAnsi" w:cstheme="majorBidi"/>
        </w:rPr>
        <w:t xml:space="preserve"> take part in a pilot scheme </w:t>
      </w:r>
      <w:r w:rsidR="004D3224">
        <w:rPr>
          <w:rFonts w:asciiTheme="majorHAnsi" w:hAnsiTheme="majorHAnsi" w:cstheme="majorBidi"/>
        </w:rPr>
        <w:t xml:space="preserve">to assess </w:t>
      </w:r>
      <w:r w:rsidR="00144E64">
        <w:rPr>
          <w:rFonts w:asciiTheme="majorHAnsi" w:hAnsiTheme="majorHAnsi" w:cstheme="majorBidi"/>
        </w:rPr>
        <w:t xml:space="preserve">how Councils are currently </w:t>
      </w:r>
      <w:r w:rsidR="00894427">
        <w:rPr>
          <w:rFonts w:asciiTheme="majorHAnsi" w:hAnsiTheme="majorHAnsi" w:cstheme="majorBidi"/>
        </w:rPr>
        <w:t>working with respect to digital items. I</w:t>
      </w:r>
      <w:r w:rsidR="004E04EE">
        <w:rPr>
          <w:rFonts w:asciiTheme="majorHAnsi" w:hAnsiTheme="majorHAnsi" w:cstheme="majorBidi"/>
        </w:rPr>
        <w:t>t</w:t>
      </w:r>
      <w:r w:rsidR="00894427">
        <w:rPr>
          <w:rFonts w:asciiTheme="majorHAnsi" w:hAnsiTheme="majorHAnsi" w:cstheme="majorBidi"/>
        </w:rPr>
        <w:t xml:space="preserve"> was agreed that </w:t>
      </w:r>
      <w:r w:rsidR="00D03421">
        <w:rPr>
          <w:rFonts w:asciiTheme="majorHAnsi" w:hAnsiTheme="majorHAnsi" w:cstheme="majorBidi"/>
        </w:rPr>
        <w:t>the Chair and Cllr</w:t>
      </w:r>
      <w:r w:rsidR="004C139A">
        <w:rPr>
          <w:rFonts w:asciiTheme="majorHAnsi" w:hAnsiTheme="majorHAnsi" w:cstheme="majorBidi"/>
        </w:rPr>
        <w:t>.</w:t>
      </w:r>
      <w:r w:rsidR="00D03421">
        <w:rPr>
          <w:rFonts w:asciiTheme="majorHAnsi" w:hAnsiTheme="majorHAnsi" w:cstheme="majorBidi"/>
        </w:rPr>
        <w:t xml:space="preserve"> Pritchard would represent the Council on the pilot. Clerk to infor</w:t>
      </w:r>
      <w:r w:rsidR="004C139A">
        <w:rPr>
          <w:rFonts w:asciiTheme="majorHAnsi" w:hAnsiTheme="majorHAnsi" w:cstheme="majorBidi"/>
        </w:rPr>
        <w:t xml:space="preserve">m Justin Horrell. </w:t>
      </w:r>
      <w:r w:rsidR="6E4411AF" w:rsidRPr="5B17E0C8">
        <w:rPr>
          <w:rFonts w:asciiTheme="majorHAnsi" w:hAnsiTheme="majorHAnsi" w:cstheme="majorBidi"/>
        </w:rPr>
        <w:t xml:space="preserve"> </w:t>
      </w:r>
      <w:r w:rsidR="00FE7E23" w:rsidRPr="5B17E0C8">
        <w:rPr>
          <w:rFonts w:asciiTheme="majorHAnsi" w:hAnsiTheme="majorHAnsi" w:cstheme="majorBidi"/>
        </w:rPr>
        <w:t xml:space="preserve">             </w:t>
      </w:r>
    </w:p>
    <w:p w14:paraId="36738D6F" w14:textId="35C3ABF3" w:rsidR="00E7122D" w:rsidRDefault="00E8085D" w:rsidP="00166E4B">
      <w:pPr>
        <w:ind w:left="7920" w:firstLine="720"/>
        <w:rPr>
          <w:rFonts w:asciiTheme="majorHAnsi" w:hAnsiTheme="majorHAnsi" w:cstheme="majorBidi"/>
          <w:b/>
          <w:bCs/>
        </w:rPr>
      </w:pPr>
      <w:r w:rsidRPr="00E8085D">
        <w:rPr>
          <w:rFonts w:asciiTheme="majorHAnsi" w:hAnsiTheme="majorHAnsi" w:cstheme="majorHAnsi"/>
          <w:b/>
          <w:bCs/>
        </w:rPr>
        <w:t xml:space="preserve"> </w:t>
      </w:r>
      <w:bookmarkStart w:id="1" w:name="_Hlk156397654"/>
      <w:r>
        <w:rPr>
          <w:rFonts w:asciiTheme="majorHAnsi" w:hAnsiTheme="majorHAnsi" w:cstheme="majorHAnsi"/>
          <w:b/>
          <w:bCs/>
        </w:rPr>
        <w:t>Action Clerk</w:t>
      </w:r>
      <w:bookmarkEnd w:id="1"/>
      <w:r w:rsidR="002F2DC8">
        <w:rPr>
          <w:rFonts w:asciiTheme="majorHAnsi" w:hAnsiTheme="majorHAnsi" w:cstheme="majorHAnsi"/>
          <w:b/>
          <w:bCs/>
        </w:rPr>
        <w:tab/>
      </w:r>
    </w:p>
    <w:p w14:paraId="025D1744" w14:textId="5BBA9B39" w:rsidR="00A86A10" w:rsidRDefault="00AC405E" w:rsidP="5B17E0C8">
      <w:pPr>
        <w:ind w:left="567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</w:t>
      </w:r>
      <w:r w:rsidR="00A86A10">
        <w:rPr>
          <w:rFonts w:asciiTheme="majorHAnsi" w:hAnsiTheme="majorHAnsi" w:cstheme="majorBidi"/>
        </w:rPr>
        <w:t xml:space="preserve">Grant to </w:t>
      </w:r>
      <w:proofErr w:type="spellStart"/>
      <w:r w:rsidR="00A86A10">
        <w:rPr>
          <w:rFonts w:asciiTheme="majorHAnsi" w:hAnsiTheme="majorHAnsi" w:cstheme="majorBidi"/>
        </w:rPr>
        <w:t>Penyrheol</w:t>
      </w:r>
      <w:proofErr w:type="spellEnd"/>
      <w:r w:rsidR="00A86A10">
        <w:rPr>
          <w:rFonts w:asciiTheme="majorHAnsi" w:hAnsiTheme="majorHAnsi" w:cstheme="majorBidi"/>
        </w:rPr>
        <w:t xml:space="preserve"> Chapel for £300 paid.</w:t>
      </w:r>
    </w:p>
    <w:p w14:paraId="3CBDE4A4" w14:textId="77777777" w:rsidR="00A86A10" w:rsidRDefault="00A86A10" w:rsidP="5B17E0C8">
      <w:pPr>
        <w:ind w:left="567"/>
        <w:rPr>
          <w:rFonts w:asciiTheme="majorHAnsi" w:hAnsiTheme="majorHAnsi" w:cstheme="majorBidi"/>
        </w:rPr>
      </w:pPr>
    </w:p>
    <w:p w14:paraId="4EAAD48B" w14:textId="64474958" w:rsidR="00ED68A8" w:rsidRDefault="00AC405E" w:rsidP="5B17E0C8">
      <w:pPr>
        <w:ind w:left="567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</w:t>
      </w:r>
      <w:r w:rsidR="00A86A10">
        <w:rPr>
          <w:rFonts w:asciiTheme="majorHAnsi" w:hAnsiTheme="majorHAnsi" w:cstheme="majorBidi"/>
        </w:rPr>
        <w:t xml:space="preserve">Payment of £220 for rent of </w:t>
      </w:r>
      <w:proofErr w:type="spellStart"/>
      <w:r w:rsidR="00A86A10">
        <w:rPr>
          <w:rFonts w:asciiTheme="majorHAnsi" w:hAnsiTheme="majorHAnsi" w:cstheme="majorBidi"/>
        </w:rPr>
        <w:t>Felindre</w:t>
      </w:r>
      <w:proofErr w:type="spellEnd"/>
      <w:r w:rsidR="00A86A10">
        <w:rPr>
          <w:rFonts w:asciiTheme="majorHAnsi" w:hAnsiTheme="majorHAnsi" w:cstheme="majorBidi"/>
        </w:rPr>
        <w:t xml:space="preserve"> Hall paid. </w:t>
      </w:r>
    </w:p>
    <w:p w14:paraId="2723F178" w14:textId="195355A2" w:rsidR="5B17E0C8" w:rsidRPr="004A48D7" w:rsidRDefault="5B17E0C8" w:rsidP="5B17E0C8">
      <w:pPr>
        <w:ind w:left="709" w:firstLine="11"/>
      </w:pPr>
    </w:p>
    <w:p w14:paraId="1833B3F2" w14:textId="1B8C08C4" w:rsidR="004053BF" w:rsidRPr="004053BF" w:rsidRDefault="00633DAE" w:rsidP="004053BF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Clerk had </w:t>
      </w:r>
      <w:r w:rsidR="00032E8C">
        <w:rPr>
          <w:rFonts w:asciiTheme="majorHAnsi" w:hAnsiTheme="majorHAnsi" w:cstheme="majorHAnsi"/>
        </w:rPr>
        <w:t xml:space="preserve">written to </w:t>
      </w:r>
      <w:r w:rsidR="004053BF" w:rsidRPr="004053BF">
        <w:rPr>
          <w:rFonts w:asciiTheme="majorHAnsi" w:hAnsiTheme="majorHAnsi" w:cstheme="majorHAnsi"/>
        </w:rPr>
        <w:t xml:space="preserve">Powys Childrens Services, Powys Housing Department and Dyfed Powys Police </w:t>
      </w:r>
      <w:r w:rsidR="00032E8C" w:rsidRPr="004053BF">
        <w:rPr>
          <w:rFonts w:asciiTheme="majorHAnsi" w:hAnsiTheme="majorHAnsi" w:cstheme="majorHAnsi"/>
        </w:rPr>
        <w:t>concerning unsupervised children on the A438</w:t>
      </w:r>
      <w:proofErr w:type="gramStart"/>
      <w:r w:rsidR="00D45769">
        <w:rPr>
          <w:rFonts w:asciiTheme="majorHAnsi" w:hAnsiTheme="majorHAnsi" w:cstheme="majorHAnsi"/>
        </w:rPr>
        <w:t xml:space="preserve">, </w:t>
      </w:r>
      <w:r w:rsidR="00D45769" w:rsidRPr="005671A2">
        <w:rPr>
          <w:rFonts w:asciiTheme="majorHAnsi" w:hAnsiTheme="majorHAnsi" w:cstheme="majorHAnsi"/>
        </w:rPr>
        <w:t>,</w:t>
      </w:r>
      <w:proofErr w:type="gramEnd"/>
      <w:r w:rsidR="00D45769" w:rsidRPr="005671A2">
        <w:rPr>
          <w:rFonts w:asciiTheme="majorHAnsi" w:hAnsiTheme="majorHAnsi" w:cstheme="majorHAnsi"/>
        </w:rPr>
        <w:t xml:space="preserve"> thanking them for their response</w:t>
      </w:r>
      <w:r w:rsidR="00D45769">
        <w:rPr>
          <w:rFonts w:asciiTheme="majorHAnsi" w:hAnsiTheme="majorHAnsi" w:cstheme="majorHAnsi"/>
        </w:rPr>
        <w:t>s</w:t>
      </w:r>
      <w:r w:rsidR="00D45769" w:rsidRPr="005671A2">
        <w:rPr>
          <w:rFonts w:asciiTheme="majorHAnsi" w:hAnsiTheme="majorHAnsi" w:cstheme="majorHAnsi"/>
        </w:rPr>
        <w:t xml:space="preserve"> and suggesting a collaborative approach between Powys County Council and the police. </w:t>
      </w:r>
    </w:p>
    <w:p w14:paraId="128B05A9" w14:textId="77777777" w:rsidR="004053BF" w:rsidRPr="004053BF" w:rsidRDefault="004053BF" w:rsidP="004053BF">
      <w:pPr>
        <w:ind w:left="324"/>
        <w:rPr>
          <w:rFonts w:asciiTheme="majorHAnsi" w:hAnsiTheme="majorHAnsi" w:cstheme="majorHAnsi"/>
        </w:rPr>
      </w:pPr>
    </w:p>
    <w:p w14:paraId="2B4FA8EA" w14:textId="36D9BE10" w:rsidR="00D8148C" w:rsidRDefault="00CD0105" w:rsidP="00E957F5">
      <w:pPr>
        <w:ind w:left="709" w:firstLine="11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Concerning </w:t>
      </w:r>
      <w:r w:rsidR="00D20B7C">
        <w:rPr>
          <w:rFonts w:asciiTheme="majorHAnsi" w:hAnsiTheme="majorHAnsi" w:cstheme="majorHAnsi"/>
        </w:rPr>
        <w:t xml:space="preserve"> </w:t>
      </w:r>
      <w:r w:rsidR="00DA3F55">
        <w:rPr>
          <w:rFonts w:asciiTheme="majorHAnsi" w:hAnsiTheme="majorHAnsi" w:cstheme="majorHAnsi"/>
        </w:rPr>
        <w:t>the</w:t>
      </w:r>
      <w:proofErr w:type="gramEnd"/>
      <w:r w:rsidR="00DA3F55">
        <w:rPr>
          <w:rFonts w:asciiTheme="majorHAnsi" w:hAnsiTheme="majorHAnsi" w:cstheme="majorHAnsi"/>
        </w:rPr>
        <w:t xml:space="preserve"> </w:t>
      </w:r>
      <w:r w:rsidR="00D20B7C">
        <w:rPr>
          <w:rFonts w:asciiTheme="majorHAnsi" w:hAnsiTheme="majorHAnsi" w:cstheme="majorHAnsi"/>
        </w:rPr>
        <w:t xml:space="preserve">flooding at the Gro, </w:t>
      </w:r>
      <w:r w:rsidR="00DE6E80">
        <w:rPr>
          <w:rFonts w:asciiTheme="majorHAnsi" w:hAnsiTheme="majorHAnsi" w:cstheme="majorHAnsi"/>
        </w:rPr>
        <w:t>Mr Legg</w:t>
      </w:r>
      <w:r w:rsidR="00CB1179">
        <w:rPr>
          <w:rFonts w:asciiTheme="majorHAnsi" w:hAnsiTheme="majorHAnsi" w:cstheme="majorHAnsi"/>
        </w:rPr>
        <w:t>e</w:t>
      </w:r>
      <w:r w:rsidR="00DE6E80">
        <w:rPr>
          <w:rFonts w:asciiTheme="majorHAnsi" w:hAnsiTheme="majorHAnsi" w:cstheme="majorHAnsi"/>
        </w:rPr>
        <w:t xml:space="preserve"> reported that Welsh Water </w:t>
      </w:r>
      <w:r w:rsidR="00C46461">
        <w:rPr>
          <w:rFonts w:asciiTheme="majorHAnsi" w:hAnsiTheme="majorHAnsi" w:cstheme="majorHAnsi"/>
        </w:rPr>
        <w:t>has come back to him with an idea for a solution</w:t>
      </w:r>
      <w:r w:rsidR="00DA3F55">
        <w:rPr>
          <w:rFonts w:asciiTheme="majorHAnsi" w:hAnsiTheme="majorHAnsi" w:cstheme="majorHAnsi"/>
        </w:rPr>
        <w:t xml:space="preserve"> to the discharge of sewage from the manhole </w:t>
      </w:r>
      <w:proofErr w:type="spellStart"/>
      <w:r w:rsidR="00DA3F55">
        <w:rPr>
          <w:rFonts w:asciiTheme="majorHAnsi" w:hAnsiTheme="majorHAnsi" w:cstheme="majorHAnsi"/>
        </w:rPr>
        <w:t>cover.Th</w:t>
      </w:r>
      <w:r w:rsidR="00E957F5">
        <w:rPr>
          <w:rFonts w:asciiTheme="majorHAnsi" w:hAnsiTheme="majorHAnsi" w:cstheme="majorHAnsi"/>
        </w:rPr>
        <w:t>e</w:t>
      </w:r>
      <w:proofErr w:type="spellEnd"/>
      <w:r w:rsidR="00E957F5">
        <w:rPr>
          <w:rFonts w:asciiTheme="majorHAnsi" w:hAnsiTheme="majorHAnsi" w:cstheme="majorHAnsi"/>
        </w:rPr>
        <w:t xml:space="preserve"> Community Council will </w:t>
      </w:r>
      <w:r w:rsidR="00C46461">
        <w:rPr>
          <w:rFonts w:asciiTheme="majorHAnsi" w:hAnsiTheme="majorHAnsi" w:cstheme="majorHAnsi"/>
        </w:rPr>
        <w:t xml:space="preserve">await </w:t>
      </w:r>
      <w:proofErr w:type="spellStart"/>
      <w:r w:rsidR="00C46461">
        <w:rPr>
          <w:rFonts w:asciiTheme="majorHAnsi" w:hAnsiTheme="majorHAnsi" w:cstheme="majorHAnsi"/>
        </w:rPr>
        <w:t>futher</w:t>
      </w:r>
      <w:proofErr w:type="spellEnd"/>
      <w:r w:rsidR="00C46461">
        <w:rPr>
          <w:rFonts w:asciiTheme="majorHAnsi" w:hAnsiTheme="majorHAnsi" w:cstheme="majorHAnsi"/>
        </w:rPr>
        <w:t xml:space="preserve"> updates</w:t>
      </w:r>
      <w:r w:rsidR="00E957F5">
        <w:rPr>
          <w:rFonts w:asciiTheme="majorHAnsi" w:hAnsiTheme="majorHAnsi" w:cstheme="majorHAnsi"/>
        </w:rPr>
        <w:t>.</w:t>
      </w:r>
    </w:p>
    <w:p w14:paraId="107ABB3E" w14:textId="77777777" w:rsidR="00166E4B" w:rsidRDefault="00166E4B" w:rsidP="00E957F5">
      <w:pPr>
        <w:ind w:left="709" w:firstLine="11"/>
        <w:rPr>
          <w:rFonts w:asciiTheme="majorHAnsi" w:hAnsiTheme="majorHAnsi" w:cstheme="majorHAnsi"/>
        </w:rPr>
      </w:pPr>
    </w:p>
    <w:p w14:paraId="73A93D47" w14:textId="50FCE219" w:rsidR="00E957F5" w:rsidRPr="004053BF" w:rsidRDefault="00E957F5" w:rsidP="00E957F5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Councillors have rec</w:t>
      </w:r>
      <w:r w:rsidR="00166E4B">
        <w:rPr>
          <w:rFonts w:asciiTheme="majorHAnsi" w:hAnsiTheme="majorHAnsi" w:cstheme="majorHAnsi"/>
        </w:rPr>
        <w:t>eived their allowances.</w:t>
      </w:r>
    </w:p>
    <w:p w14:paraId="7E630CAF" w14:textId="77777777" w:rsidR="00A06728" w:rsidRPr="004053BF" w:rsidRDefault="00A06728" w:rsidP="00D8148C">
      <w:pPr>
        <w:rPr>
          <w:rFonts w:asciiTheme="majorHAnsi" w:hAnsiTheme="majorHAnsi" w:cstheme="majorHAnsi"/>
        </w:rPr>
      </w:pPr>
    </w:p>
    <w:p w14:paraId="41517B97" w14:textId="77777777" w:rsidR="00D8148C" w:rsidRPr="005671A2" w:rsidRDefault="00D8148C" w:rsidP="00D8148C">
      <w:pPr>
        <w:rPr>
          <w:rFonts w:asciiTheme="majorHAnsi" w:hAnsiTheme="majorHAnsi" w:cstheme="majorHAnsi"/>
        </w:rPr>
      </w:pPr>
    </w:p>
    <w:p w14:paraId="2A980373" w14:textId="2FE2EE9A" w:rsidR="008D7759" w:rsidRDefault="006B7348" w:rsidP="00F96C02">
      <w:pPr>
        <w:pStyle w:val="Heading1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B4571" w:rsidRPr="005671A2">
        <w:rPr>
          <w:rFonts w:asciiTheme="majorHAnsi" w:hAnsiTheme="majorHAnsi" w:cstheme="majorHAnsi"/>
        </w:rPr>
        <w:t xml:space="preserve">.   </w:t>
      </w:r>
      <w:r w:rsidR="00F96C02" w:rsidRPr="005671A2">
        <w:rPr>
          <w:rFonts w:asciiTheme="majorHAnsi" w:hAnsiTheme="majorHAnsi" w:cstheme="majorHAnsi"/>
        </w:rPr>
        <w:t xml:space="preserve">  </w:t>
      </w:r>
      <w:r w:rsidR="00BF2CA2" w:rsidRPr="005671A2">
        <w:rPr>
          <w:rFonts w:asciiTheme="majorHAnsi" w:hAnsiTheme="majorHAnsi" w:cstheme="majorHAnsi"/>
        </w:rPr>
        <w:t>Co</w:t>
      </w:r>
      <w:r>
        <w:rPr>
          <w:rFonts w:asciiTheme="majorHAnsi" w:hAnsiTheme="majorHAnsi" w:cstheme="majorHAnsi"/>
        </w:rPr>
        <w:t>rr</w:t>
      </w:r>
      <w:r w:rsidR="00BF2CA2" w:rsidRPr="005671A2">
        <w:rPr>
          <w:rFonts w:asciiTheme="majorHAnsi" w:hAnsiTheme="majorHAnsi" w:cstheme="majorHAnsi"/>
        </w:rPr>
        <w:t>espondence and Information</w:t>
      </w:r>
    </w:p>
    <w:p w14:paraId="5991CEEC" w14:textId="016224BC" w:rsidR="0075498D" w:rsidRPr="00A446BA" w:rsidRDefault="0075498D" w:rsidP="0075498D">
      <w:r>
        <w:t xml:space="preserve">     </w:t>
      </w:r>
      <w:r w:rsidR="00A7031D">
        <w:t xml:space="preserve">  </w:t>
      </w:r>
      <w:r w:rsidRPr="00A446BA">
        <w:t xml:space="preserve">Loose Manhole </w:t>
      </w:r>
      <w:proofErr w:type="gramStart"/>
      <w:r w:rsidRPr="00A446BA">
        <w:t xml:space="preserve">Cover </w:t>
      </w:r>
      <w:r w:rsidR="005812C0" w:rsidRPr="00A446BA">
        <w:t xml:space="preserve"> </w:t>
      </w:r>
      <w:r w:rsidR="00080DC5">
        <w:t>on</w:t>
      </w:r>
      <w:proofErr w:type="gramEnd"/>
      <w:r w:rsidR="00080DC5">
        <w:t xml:space="preserve"> the A438 near t</w:t>
      </w:r>
      <w:r w:rsidR="002106AA">
        <w:t xml:space="preserve">he church at </w:t>
      </w:r>
      <w:proofErr w:type="spellStart"/>
      <w:r w:rsidR="002106AA">
        <w:t>Glasbury</w:t>
      </w:r>
      <w:proofErr w:type="spellEnd"/>
      <w:r w:rsidR="002106AA">
        <w:t>.</w:t>
      </w:r>
    </w:p>
    <w:p w14:paraId="7003ABF9" w14:textId="3D5255B7" w:rsidR="00A0646A" w:rsidRPr="00A446BA" w:rsidRDefault="005812C0" w:rsidP="00190AFA">
      <w:pPr>
        <w:rPr>
          <w:b/>
          <w:bCs/>
        </w:rPr>
      </w:pPr>
      <w:r w:rsidRPr="00A446BA">
        <w:t xml:space="preserve">    </w:t>
      </w:r>
      <w:r w:rsidR="00A7031D" w:rsidRPr="00A446BA">
        <w:t xml:space="preserve">  </w:t>
      </w:r>
      <w:r w:rsidRPr="00A446BA">
        <w:t xml:space="preserve"> </w:t>
      </w:r>
      <w:r w:rsidR="009B439F" w:rsidRPr="00A446BA">
        <w:t>The issue has been logged with Highways Department and a report reference given</w:t>
      </w:r>
      <w:r w:rsidR="00433A40" w:rsidRPr="00A446BA">
        <w:t>, County Council</w:t>
      </w:r>
      <w:r w:rsidR="000B61B6">
        <w:t>l</w:t>
      </w:r>
      <w:r w:rsidR="00433A40" w:rsidRPr="00A446BA">
        <w:t xml:space="preserve">or </w:t>
      </w:r>
      <w:r w:rsidRPr="00A446BA">
        <w:t xml:space="preserve">   </w:t>
      </w:r>
      <w:r w:rsidR="00A7031D" w:rsidRPr="00A446BA">
        <w:t xml:space="preserve">   </w:t>
      </w:r>
      <w:r w:rsidR="00190AFA" w:rsidRPr="00A446BA">
        <w:t xml:space="preserve">            </w:t>
      </w:r>
      <w:r w:rsidR="00247845" w:rsidRPr="00A446BA">
        <w:t xml:space="preserve">   </w:t>
      </w:r>
      <w:r w:rsidR="00A824B8">
        <w:t xml:space="preserve">     </w:t>
      </w:r>
      <w:proofErr w:type="gramStart"/>
      <w:r w:rsidR="00A7031D" w:rsidRPr="00A446BA">
        <w:t xml:space="preserve">Lloyd </w:t>
      </w:r>
      <w:r w:rsidR="00433A40" w:rsidRPr="00A446BA">
        <w:t xml:space="preserve"> is</w:t>
      </w:r>
      <w:proofErr w:type="gramEnd"/>
      <w:r w:rsidR="00433A40" w:rsidRPr="00A446BA">
        <w:t xml:space="preserve"> awaiting a response</w:t>
      </w:r>
      <w:r w:rsidRPr="00A446BA">
        <w:t>.</w:t>
      </w:r>
      <w:r w:rsidR="00433A40" w:rsidRPr="00A446BA">
        <w:rPr>
          <w:b/>
          <w:bCs/>
        </w:rPr>
        <w:t xml:space="preserve"> </w:t>
      </w:r>
    </w:p>
    <w:p w14:paraId="5FE1E305" w14:textId="77777777" w:rsidR="005812C0" w:rsidRDefault="00921F9D" w:rsidP="00A86A10">
      <w:pPr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  <w:t xml:space="preserve"> </w:t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</w:p>
    <w:p w14:paraId="1B9A2806" w14:textId="2D458A93" w:rsidR="00A04D17" w:rsidRPr="005671A2" w:rsidRDefault="00134356" w:rsidP="00A86A10">
      <w:pPr>
        <w:rPr>
          <w:rFonts w:asciiTheme="majorHAnsi" w:hAnsiTheme="majorHAnsi" w:cstheme="majorHAnsi"/>
          <w:b/>
          <w:bCs/>
        </w:rPr>
      </w:pPr>
      <w:r w:rsidRPr="00B9021E">
        <w:rPr>
          <w:rFonts w:asciiTheme="majorHAnsi" w:hAnsiTheme="majorHAnsi" w:cstheme="majorHAnsi"/>
          <w:b/>
          <w:bCs/>
        </w:rPr>
        <w:t>6.</w:t>
      </w:r>
      <w:r w:rsidR="00B9021E" w:rsidRPr="00B9021E">
        <w:rPr>
          <w:rFonts w:asciiTheme="majorHAnsi" w:hAnsiTheme="majorHAnsi" w:cstheme="majorHAnsi"/>
          <w:b/>
          <w:bCs/>
        </w:rPr>
        <w:t xml:space="preserve">     O</w:t>
      </w:r>
      <w:r w:rsidRPr="00B9021E">
        <w:rPr>
          <w:rFonts w:asciiTheme="majorHAnsi" w:hAnsiTheme="majorHAnsi" w:cstheme="majorHAnsi"/>
          <w:b/>
          <w:bCs/>
        </w:rPr>
        <w:t>penreach</w:t>
      </w:r>
      <w:r>
        <w:rPr>
          <w:rFonts w:asciiTheme="majorHAnsi" w:hAnsiTheme="majorHAnsi" w:cstheme="majorHAnsi"/>
        </w:rPr>
        <w:t xml:space="preserve">  </w:t>
      </w:r>
      <w:r w:rsidR="00921F9D" w:rsidRPr="005671A2">
        <w:rPr>
          <w:rFonts w:asciiTheme="majorHAnsi" w:hAnsiTheme="majorHAnsi" w:cstheme="majorHAnsi"/>
        </w:rPr>
        <w:tab/>
      </w:r>
    </w:p>
    <w:p w14:paraId="30048D81" w14:textId="2344FA01" w:rsidR="00296F39" w:rsidRDefault="001D2A37" w:rsidP="00296F39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modem at </w:t>
      </w:r>
      <w:proofErr w:type="spellStart"/>
      <w:r>
        <w:rPr>
          <w:rFonts w:asciiTheme="majorHAnsi" w:hAnsiTheme="majorHAnsi" w:cstheme="majorHAnsi"/>
        </w:rPr>
        <w:t>Felindre</w:t>
      </w:r>
      <w:proofErr w:type="spellEnd"/>
      <w:r>
        <w:rPr>
          <w:rFonts w:asciiTheme="majorHAnsi" w:hAnsiTheme="majorHAnsi" w:cstheme="majorHAnsi"/>
        </w:rPr>
        <w:t xml:space="preserve"> Hall has now been moved to a </w:t>
      </w:r>
      <w:r w:rsidR="007F0A4A">
        <w:rPr>
          <w:rFonts w:asciiTheme="majorHAnsi" w:hAnsiTheme="majorHAnsi" w:cstheme="majorHAnsi"/>
        </w:rPr>
        <w:t>secure place</w:t>
      </w:r>
      <w:r w:rsidR="00E63D0C">
        <w:rPr>
          <w:rFonts w:asciiTheme="majorHAnsi" w:hAnsiTheme="majorHAnsi" w:cstheme="majorHAnsi"/>
        </w:rPr>
        <w:t xml:space="preserve">, </w:t>
      </w:r>
      <w:r w:rsidR="00A824B8">
        <w:rPr>
          <w:rFonts w:asciiTheme="majorHAnsi" w:hAnsiTheme="majorHAnsi" w:cstheme="majorHAnsi"/>
        </w:rPr>
        <w:t>C</w:t>
      </w:r>
      <w:r w:rsidR="00E63D0C">
        <w:rPr>
          <w:rFonts w:asciiTheme="majorHAnsi" w:hAnsiTheme="majorHAnsi" w:cstheme="majorHAnsi"/>
        </w:rPr>
        <w:t>lerk to purchase an extension lead</w:t>
      </w:r>
      <w:r w:rsidR="003E240A">
        <w:rPr>
          <w:rFonts w:asciiTheme="majorHAnsi" w:hAnsiTheme="majorHAnsi" w:cstheme="majorHAnsi"/>
        </w:rPr>
        <w:t xml:space="preserve">. </w:t>
      </w:r>
      <w:r w:rsidR="00296F39">
        <w:rPr>
          <w:rFonts w:asciiTheme="majorHAnsi" w:hAnsiTheme="majorHAnsi" w:cstheme="majorHAnsi"/>
        </w:rPr>
        <w:t xml:space="preserve">  </w:t>
      </w:r>
      <w:r w:rsidR="003E240A">
        <w:rPr>
          <w:rFonts w:asciiTheme="majorHAnsi" w:hAnsiTheme="majorHAnsi" w:cstheme="majorHAnsi"/>
        </w:rPr>
        <w:t>Cllr</w:t>
      </w:r>
      <w:r w:rsidR="00801498">
        <w:rPr>
          <w:rFonts w:asciiTheme="majorHAnsi" w:hAnsiTheme="majorHAnsi" w:cstheme="majorHAnsi"/>
        </w:rPr>
        <w:t>.</w:t>
      </w:r>
      <w:r w:rsidR="00C311FB">
        <w:rPr>
          <w:rFonts w:asciiTheme="majorHAnsi" w:hAnsiTheme="majorHAnsi" w:cstheme="majorHAnsi"/>
        </w:rPr>
        <w:t xml:space="preserve"> </w:t>
      </w:r>
      <w:r w:rsidR="003E240A">
        <w:rPr>
          <w:rFonts w:asciiTheme="majorHAnsi" w:hAnsiTheme="majorHAnsi" w:cstheme="majorHAnsi"/>
        </w:rPr>
        <w:t>Pri</w:t>
      </w:r>
      <w:r w:rsidR="002B03CE">
        <w:rPr>
          <w:rFonts w:asciiTheme="majorHAnsi" w:hAnsiTheme="majorHAnsi" w:cstheme="majorHAnsi"/>
        </w:rPr>
        <w:t>t</w:t>
      </w:r>
      <w:r w:rsidR="003E240A">
        <w:rPr>
          <w:rFonts w:asciiTheme="majorHAnsi" w:hAnsiTheme="majorHAnsi" w:cstheme="majorHAnsi"/>
        </w:rPr>
        <w:t xml:space="preserve">chard will design a poster to be placed on the Hall noticeboard </w:t>
      </w:r>
      <w:r w:rsidR="00296F39">
        <w:rPr>
          <w:rFonts w:asciiTheme="majorHAnsi" w:hAnsiTheme="majorHAnsi" w:cstheme="majorHAnsi"/>
        </w:rPr>
        <w:t>displaying the WIFI code.</w:t>
      </w:r>
    </w:p>
    <w:p w14:paraId="6436912C" w14:textId="640BD21E" w:rsidR="007636DA" w:rsidRPr="00296F39" w:rsidRDefault="00296F39" w:rsidP="00296F39">
      <w:pPr>
        <w:ind w:left="6480" w:firstLine="720"/>
        <w:rPr>
          <w:rFonts w:asciiTheme="majorHAnsi" w:hAnsiTheme="majorHAnsi" w:cstheme="majorHAnsi"/>
          <w:b/>
          <w:bCs/>
        </w:rPr>
      </w:pPr>
      <w:r w:rsidRPr="00296F39">
        <w:rPr>
          <w:rFonts w:asciiTheme="majorHAnsi" w:hAnsiTheme="majorHAnsi" w:cstheme="majorHAnsi"/>
          <w:b/>
          <w:bCs/>
        </w:rPr>
        <w:t>Action Cllr Pritchard and Clerk</w:t>
      </w:r>
      <w:r w:rsidR="007F0A4A" w:rsidRPr="00296F39">
        <w:rPr>
          <w:rFonts w:asciiTheme="majorHAnsi" w:hAnsiTheme="majorHAnsi" w:cstheme="majorHAnsi"/>
          <w:b/>
          <w:bCs/>
        </w:rPr>
        <w:t xml:space="preserve"> </w:t>
      </w:r>
      <w:r w:rsidR="00E858A1" w:rsidRPr="00296F39">
        <w:rPr>
          <w:rFonts w:asciiTheme="majorHAnsi" w:hAnsiTheme="majorHAnsi" w:cstheme="majorHAnsi"/>
          <w:b/>
          <w:bCs/>
        </w:rPr>
        <w:t xml:space="preserve">   </w:t>
      </w:r>
    </w:p>
    <w:p w14:paraId="019A3E20" w14:textId="77777777" w:rsidR="00B9021E" w:rsidRDefault="00E858A1" w:rsidP="00B9021E">
      <w:pPr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  <w:b/>
          <w:bCs/>
        </w:rPr>
        <w:t>7</w:t>
      </w:r>
      <w:r w:rsidR="00131468" w:rsidRPr="005671A2">
        <w:rPr>
          <w:rFonts w:asciiTheme="majorHAnsi" w:hAnsiTheme="majorHAnsi" w:cstheme="majorHAnsi"/>
          <w:b/>
          <w:bCs/>
        </w:rPr>
        <w:t>.</w:t>
      </w:r>
      <w:r w:rsidRPr="005671A2">
        <w:rPr>
          <w:rFonts w:asciiTheme="majorHAnsi" w:hAnsiTheme="majorHAnsi" w:cstheme="majorHAnsi"/>
          <w:b/>
          <w:bCs/>
        </w:rPr>
        <w:t xml:space="preserve">     </w:t>
      </w:r>
      <w:proofErr w:type="gramStart"/>
      <w:r w:rsidR="00B9021E" w:rsidRPr="005671A2">
        <w:rPr>
          <w:rFonts w:asciiTheme="majorHAnsi" w:hAnsiTheme="majorHAnsi" w:cstheme="majorHAnsi"/>
          <w:b/>
          <w:bCs/>
        </w:rPr>
        <w:t xml:space="preserve">Planning </w:t>
      </w:r>
      <w:r w:rsidR="00B9021E">
        <w:rPr>
          <w:rFonts w:asciiTheme="majorHAnsi" w:hAnsiTheme="majorHAnsi" w:cstheme="majorHAnsi"/>
          <w:b/>
          <w:bCs/>
        </w:rPr>
        <w:t xml:space="preserve"> Applications</w:t>
      </w:r>
      <w:proofErr w:type="gramEnd"/>
      <w:r w:rsidR="00B9021E">
        <w:rPr>
          <w:rFonts w:asciiTheme="majorHAnsi" w:hAnsiTheme="majorHAnsi" w:cstheme="majorHAnsi"/>
          <w:b/>
          <w:bCs/>
        </w:rPr>
        <w:t xml:space="preserve"> </w:t>
      </w:r>
    </w:p>
    <w:p w14:paraId="154E0E65" w14:textId="52AE4884" w:rsidR="00B9021E" w:rsidRPr="00BF4FD0" w:rsidRDefault="00B9021E" w:rsidP="00B902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D269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There were no </w:t>
      </w:r>
      <w:r w:rsidRPr="00BF4FD0">
        <w:rPr>
          <w:rFonts w:asciiTheme="majorHAnsi" w:hAnsiTheme="majorHAnsi" w:cstheme="majorHAnsi"/>
        </w:rPr>
        <w:t>applications to consider</w:t>
      </w:r>
      <w:r>
        <w:rPr>
          <w:rFonts w:asciiTheme="majorHAnsi" w:hAnsiTheme="majorHAnsi" w:cstheme="majorHAnsi"/>
        </w:rPr>
        <w:t>.</w:t>
      </w:r>
      <w:r w:rsidRPr="00BF4FD0">
        <w:rPr>
          <w:rFonts w:asciiTheme="majorHAnsi" w:hAnsiTheme="majorHAnsi" w:cstheme="majorHAnsi"/>
        </w:rPr>
        <w:t xml:space="preserve"> </w:t>
      </w:r>
    </w:p>
    <w:p w14:paraId="60B2005B" w14:textId="77777777" w:rsidR="00E858A1" w:rsidRPr="005671A2" w:rsidRDefault="00E858A1" w:rsidP="00C04C68">
      <w:pPr>
        <w:rPr>
          <w:rFonts w:asciiTheme="majorHAnsi" w:hAnsiTheme="majorHAnsi" w:cstheme="majorHAnsi"/>
        </w:rPr>
      </w:pPr>
    </w:p>
    <w:p w14:paraId="27698EA3" w14:textId="4C603E96" w:rsidR="00460DB5" w:rsidRDefault="00E858A1" w:rsidP="00565E0C">
      <w:pPr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  <w:b/>
          <w:bCs/>
        </w:rPr>
        <w:t>8.</w:t>
      </w:r>
      <w:r w:rsidR="002B281F" w:rsidRPr="005671A2">
        <w:rPr>
          <w:rFonts w:asciiTheme="majorHAnsi" w:hAnsiTheme="majorHAnsi" w:cstheme="majorHAnsi"/>
          <w:b/>
          <w:bCs/>
        </w:rPr>
        <w:t xml:space="preserve"> </w:t>
      </w:r>
      <w:r w:rsidRPr="005671A2">
        <w:rPr>
          <w:rFonts w:asciiTheme="majorHAnsi" w:hAnsiTheme="majorHAnsi" w:cstheme="majorHAnsi"/>
          <w:b/>
          <w:bCs/>
        </w:rPr>
        <w:t xml:space="preserve">     </w:t>
      </w:r>
      <w:r w:rsidR="00637DC3">
        <w:rPr>
          <w:rFonts w:asciiTheme="majorHAnsi" w:hAnsiTheme="majorHAnsi" w:cstheme="majorHAnsi"/>
          <w:b/>
          <w:bCs/>
        </w:rPr>
        <w:t>Concerns raised by resident</w:t>
      </w:r>
      <w:r w:rsidR="005702CB">
        <w:rPr>
          <w:rFonts w:asciiTheme="majorHAnsi" w:hAnsiTheme="majorHAnsi" w:cstheme="majorHAnsi"/>
          <w:b/>
          <w:bCs/>
        </w:rPr>
        <w:t>s</w:t>
      </w:r>
      <w:r w:rsidR="00637DC3">
        <w:rPr>
          <w:rFonts w:asciiTheme="majorHAnsi" w:hAnsiTheme="majorHAnsi" w:cstheme="majorHAnsi"/>
          <w:b/>
          <w:bCs/>
        </w:rPr>
        <w:t xml:space="preserve"> </w:t>
      </w:r>
      <w:r w:rsidR="000E27E4">
        <w:rPr>
          <w:rFonts w:asciiTheme="majorHAnsi" w:hAnsiTheme="majorHAnsi" w:cstheme="majorHAnsi"/>
          <w:b/>
          <w:bCs/>
        </w:rPr>
        <w:t>concerning the pavements from the</w:t>
      </w:r>
      <w:r w:rsidR="00AA6437">
        <w:rPr>
          <w:rFonts w:asciiTheme="majorHAnsi" w:hAnsiTheme="majorHAnsi" w:cstheme="majorHAnsi"/>
          <w:b/>
          <w:bCs/>
        </w:rPr>
        <w:t xml:space="preserve"> Old</w:t>
      </w:r>
      <w:r w:rsidR="000E27E4">
        <w:rPr>
          <w:rFonts w:asciiTheme="majorHAnsi" w:hAnsiTheme="majorHAnsi" w:cstheme="majorHAnsi"/>
          <w:b/>
          <w:bCs/>
        </w:rPr>
        <w:t xml:space="preserve"> Railway Garden Centre to the </w:t>
      </w:r>
      <w:r w:rsidR="00506383">
        <w:rPr>
          <w:rFonts w:asciiTheme="majorHAnsi" w:hAnsiTheme="majorHAnsi" w:cstheme="majorHAnsi"/>
          <w:b/>
          <w:bCs/>
        </w:rPr>
        <w:t xml:space="preserve">bridge </w:t>
      </w:r>
      <w:r w:rsidR="00591CB5">
        <w:rPr>
          <w:rFonts w:asciiTheme="majorHAnsi" w:hAnsiTheme="majorHAnsi" w:cstheme="majorHAnsi"/>
          <w:b/>
          <w:bCs/>
        </w:rPr>
        <w:t xml:space="preserve">        </w:t>
      </w:r>
      <w:proofErr w:type="gramStart"/>
      <w:r w:rsidR="00F10593">
        <w:rPr>
          <w:rFonts w:asciiTheme="majorHAnsi" w:hAnsiTheme="majorHAnsi" w:cstheme="majorHAnsi"/>
          <w:b/>
          <w:bCs/>
        </w:rPr>
        <w:t xml:space="preserve">at </w:t>
      </w:r>
      <w:r w:rsidR="00543B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91CB5">
        <w:rPr>
          <w:rFonts w:asciiTheme="majorHAnsi" w:hAnsiTheme="majorHAnsi" w:cstheme="majorHAnsi"/>
          <w:b/>
          <w:bCs/>
        </w:rPr>
        <w:t>G</w:t>
      </w:r>
      <w:r w:rsidR="00FB0039">
        <w:rPr>
          <w:rFonts w:asciiTheme="majorHAnsi" w:hAnsiTheme="majorHAnsi" w:cstheme="majorHAnsi"/>
          <w:b/>
          <w:bCs/>
        </w:rPr>
        <w:t>lasbury</w:t>
      </w:r>
      <w:proofErr w:type="spellEnd"/>
      <w:proofErr w:type="gramEnd"/>
      <w:r w:rsidR="00FB0039">
        <w:rPr>
          <w:rFonts w:asciiTheme="majorHAnsi" w:hAnsiTheme="majorHAnsi" w:cstheme="majorHAnsi"/>
          <w:b/>
          <w:bCs/>
        </w:rPr>
        <w:t xml:space="preserve"> </w:t>
      </w:r>
      <w:r w:rsidR="00506383">
        <w:rPr>
          <w:rFonts w:asciiTheme="majorHAnsi" w:hAnsiTheme="majorHAnsi" w:cstheme="majorHAnsi"/>
          <w:b/>
          <w:bCs/>
        </w:rPr>
        <w:t xml:space="preserve"> on the A438.</w:t>
      </w:r>
    </w:p>
    <w:p w14:paraId="51D47404" w14:textId="1C5F9E87" w:rsidR="00460DB5" w:rsidRPr="00C25ADF" w:rsidRDefault="007E28B0" w:rsidP="005C59C2">
      <w:pPr>
        <w:ind w:left="720"/>
        <w:rPr>
          <w:rFonts w:asciiTheme="majorHAnsi" w:hAnsiTheme="majorHAnsi" w:cstheme="majorHAnsi"/>
        </w:rPr>
      </w:pPr>
      <w:r w:rsidRPr="00C25ADF">
        <w:rPr>
          <w:rFonts w:asciiTheme="majorHAnsi" w:hAnsiTheme="majorHAnsi" w:cstheme="majorHAnsi"/>
        </w:rPr>
        <w:t xml:space="preserve">Concerns by residents </w:t>
      </w:r>
      <w:r w:rsidR="00BB56C4">
        <w:rPr>
          <w:rFonts w:asciiTheme="majorHAnsi" w:hAnsiTheme="majorHAnsi" w:cstheme="majorHAnsi"/>
        </w:rPr>
        <w:t xml:space="preserve">were raised </w:t>
      </w:r>
      <w:r w:rsidRPr="00C25ADF">
        <w:rPr>
          <w:rFonts w:asciiTheme="majorHAnsi" w:hAnsiTheme="majorHAnsi" w:cstheme="majorHAnsi"/>
        </w:rPr>
        <w:t>regarding the</w:t>
      </w:r>
      <w:r w:rsidR="000A2C6B" w:rsidRPr="00C25ADF">
        <w:rPr>
          <w:rFonts w:asciiTheme="majorHAnsi" w:hAnsiTheme="majorHAnsi" w:cstheme="majorHAnsi"/>
        </w:rPr>
        <w:t xml:space="preserve"> </w:t>
      </w:r>
      <w:proofErr w:type="gramStart"/>
      <w:r w:rsidR="000A2C6B" w:rsidRPr="00C25ADF">
        <w:rPr>
          <w:rFonts w:asciiTheme="majorHAnsi" w:hAnsiTheme="majorHAnsi" w:cstheme="majorHAnsi"/>
        </w:rPr>
        <w:t xml:space="preserve">narrow </w:t>
      </w:r>
      <w:r w:rsidRPr="00C25ADF">
        <w:rPr>
          <w:rFonts w:asciiTheme="majorHAnsi" w:hAnsiTheme="majorHAnsi" w:cstheme="majorHAnsi"/>
        </w:rPr>
        <w:t xml:space="preserve"> width</w:t>
      </w:r>
      <w:proofErr w:type="gramEnd"/>
      <w:r w:rsidRPr="00C25ADF">
        <w:rPr>
          <w:rFonts w:asciiTheme="majorHAnsi" w:hAnsiTheme="majorHAnsi" w:cstheme="majorHAnsi"/>
        </w:rPr>
        <w:t xml:space="preserve"> of the payment from the</w:t>
      </w:r>
      <w:r w:rsidR="00AA6437">
        <w:rPr>
          <w:rFonts w:asciiTheme="majorHAnsi" w:hAnsiTheme="majorHAnsi" w:cstheme="majorHAnsi"/>
        </w:rPr>
        <w:t xml:space="preserve"> Old </w:t>
      </w:r>
      <w:r w:rsidR="000A2C6B" w:rsidRPr="00C25ADF">
        <w:rPr>
          <w:rFonts w:asciiTheme="majorHAnsi" w:hAnsiTheme="majorHAnsi" w:cstheme="majorHAnsi"/>
        </w:rPr>
        <w:t xml:space="preserve">Railway Garden Centre </w:t>
      </w:r>
      <w:r w:rsidR="00526986" w:rsidRPr="00C25ADF">
        <w:rPr>
          <w:rFonts w:asciiTheme="majorHAnsi" w:hAnsiTheme="majorHAnsi" w:cstheme="majorHAnsi"/>
        </w:rPr>
        <w:t xml:space="preserve">towards the Bridge at </w:t>
      </w:r>
      <w:proofErr w:type="spellStart"/>
      <w:r w:rsidR="00526986" w:rsidRPr="00C25ADF">
        <w:rPr>
          <w:rFonts w:asciiTheme="majorHAnsi" w:hAnsiTheme="majorHAnsi" w:cstheme="majorHAnsi"/>
        </w:rPr>
        <w:t>Glasbury</w:t>
      </w:r>
      <w:proofErr w:type="spellEnd"/>
      <w:r w:rsidR="00526986" w:rsidRPr="00C25ADF">
        <w:rPr>
          <w:rFonts w:asciiTheme="majorHAnsi" w:hAnsiTheme="majorHAnsi" w:cstheme="majorHAnsi"/>
        </w:rPr>
        <w:t xml:space="preserve"> on </w:t>
      </w:r>
      <w:r w:rsidR="00C25ADF" w:rsidRPr="00C25ADF">
        <w:rPr>
          <w:rFonts w:asciiTheme="majorHAnsi" w:hAnsiTheme="majorHAnsi" w:cstheme="majorHAnsi"/>
        </w:rPr>
        <w:t xml:space="preserve">the A438. </w:t>
      </w:r>
      <w:r w:rsidR="00BB56C4">
        <w:rPr>
          <w:rFonts w:asciiTheme="majorHAnsi" w:hAnsiTheme="majorHAnsi" w:cstheme="majorHAnsi"/>
        </w:rPr>
        <w:t>It was proving difficult for mobil</w:t>
      </w:r>
      <w:r w:rsidR="0042347D">
        <w:rPr>
          <w:rFonts w:asciiTheme="majorHAnsi" w:hAnsiTheme="majorHAnsi" w:cstheme="majorHAnsi"/>
        </w:rPr>
        <w:t xml:space="preserve">ity </w:t>
      </w:r>
      <w:r w:rsidR="002B03CE">
        <w:rPr>
          <w:rFonts w:asciiTheme="majorHAnsi" w:hAnsiTheme="majorHAnsi" w:cstheme="majorHAnsi"/>
        </w:rPr>
        <w:t>s</w:t>
      </w:r>
      <w:r w:rsidR="00BB56C4">
        <w:rPr>
          <w:rFonts w:asciiTheme="majorHAnsi" w:hAnsiTheme="majorHAnsi" w:cstheme="majorHAnsi"/>
        </w:rPr>
        <w:t xml:space="preserve">cooter users to navigate. </w:t>
      </w:r>
      <w:r w:rsidR="0064538E">
        <w:rPr>
          <w:rFonts w:asciiTheme="majorHAnsi" w:hAnsiTheme="majorHAnsi" w:cstheme="majorHAnsi"/>
        </w:rPr>
        <w:t>Cllrs</w:t>
      </w:r>
      <w:r w:rsidR="004D2E1C">
        <w:rPr>
          <w:rFonts w:asciiTheme="majorHAnsi" w:hAnsiTheme="majorHAnsi" w:cstheme="majorHAnsi"/>
        </w:rPr>
        <w:t>.</w:t>
      </w:r>
      <w:r w:rsidR="0064538E">
        <w:rPr>
          <w:rFonts w:asciiTheme="majorHAnsi" w:hAnsiTheme="majorHAnsi" w:cstheme="majorHAnsi"/>
        </w:rPr>
        <w:t xml:space="preserve"> Lloyd and Pritchard volunteered to </w:t>
      </w:r>
      <w:proofErr w:type="gramStart"/>
      <w:r w:rsidR="0064538E">
        <w:rPr>
          <w:rFonts w:asciiTheme="majorHAnsi" w:hAnsiTheme="majorHAnsi" w:cstheme="majorHAnsi"/>
        </w:rPr>
        <w:t>look into</w:t>
      </w:r>
      <w:proofErr w:type="gramEnd"/>
      <w:r w:rsidR="0064538E">
        <w:rPr>
          <w:rFonts w:asciiTheme="majorHAnsi" w:hAnsiTheme="majorHAnsi" w:cstheme="majorHAnsi"/>
        </w:rPr>
        <w:t xml:space="preserve"> the issue and </w:t>
      </w:r>
      <w:r w:rsidR="00C46902">
        <w:rPr>
          <w:rFonts w:asciiTheme="majorHAnsi" w:hAnsiTheme="majorHAnsi" w:cstheme="majorHAnsi"/>
        </w:rPr>
        <w:t xml:space="preserve">hopefully </w:t>
      </w:r>
      <w:r w:rsidR="009E7540">
        <w:rPr>
          <w:rFonts w:asciiTheme="majorHAnsi" w:hAnsiTheme="majorHAnsi" w:cstheme="majorHAnsi"/>
        </w:rPr>
        <w:t xml:space="preserve">work towards </w:t>
      </w:r>
      <w:r w:rsidR="00C46902">
        <w:rPr>
          <w:rFonts w:asciiTheme="majorHAnsi" w:hAnsiTheme="majorHAnsi" w:cstheme="majorHAnsi"/>
        </w:rPr>
        <w:t>a solution</w:t>
      </w:r>
      <w:r w:rsidR="0096359E">
        <w:rPr>
          <w:rFonts w:asciiTheme="majorHAnsi" w:hAnsiTheme="majorHAnsi" w:cstheme="majorHAnsi"/>
        </w:rPr>
        <w:t>.</w:t>
      </w:r>
      <w:r w:rsidR="00C46902">
        <w:rPr>
          <w:rFonts w:asciiTheme="majorHAnsi" w:hAnsiTheme="majorHAnsi" w:cstheme="majorHAnsi"/>
        </w:rPr>
        <w:t xml:space="preserve"> </w:t>
      </w:r>
      <w:r w:rsidRPr="00C25ADF">
        <w:rPr>
          <w:rFonts w:asciiTheme="majorHAnsi" w:hAnsiTheme="majorHAnsi" w:cstheme="majorHAnsi"/>
        </w:rPr>
        <w:t xml:space="preserve"> </w:t>
      </w:r>
    </w:p>
    <w:p w14:paraId="142A8566" w14:textId="72B45C40" w:rsidR="008F1AB9" w:rsidRPr="005671A2" w:rsidRDefault="0096359E" w:rsidP="005C59C2">
      <w:pPr>
        <w:ind w:left="6480" w:firstLine="720"/>
        <w:rPr>
          <w:rFonts w:asciiTheme="majorHAnsi" w:hAnsiTheme="majorHAnsi" w:cstheme="majorHAnsi"/>
          <w:b/>
          <w:bCs/>
        </w:rPr>
      </w:pPr>
      <w:bookmarkStart w:id="2" w:name="_Hlk162457250"/>
      <w:r>
        <w:rPr>
          <w:rFonts w:asciiTheme="majorHAnsi" w:hAnsiTheme="majorHAnsi" w:cstheme="majorHAnsi"/>
          <w:b/>
          <w:bCs/>
        </w:rPr>
        <w:t>Action Cllrs Lloyd and Pritchard</w:t>
      </w:r>
    </w:p>
    <w:bookmarkEnd w:id="2"/>
    <w:p w14:paraId="079E11CE" w14:textId="4F8191AD" w:rsidR="008F1AB9" w:rsidRPr="00074B75" w:rsidRDefault="00074B75" w:rsidP="00B9021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9</w:t>
      </w:r>
      <w:r w:rsidR="00732F5C" w:rsidRPr="00074B75">
        <w:rPr>
          <w:rFonts w:asciiTheme="majorHAnsi" w:hAnsiTheme="majorHAnsi" w:cstheme="majorHAnsi"/>
        </w:rPr>
        <w:t>.</w:t>
      </w:r>
      <w:r w:rsidR="00E858A1" w:rsidRPr="00074B75">
        <w:rPr>
          <w:rFonts w:asciiTheme="majorHAnsi" w:hAnsiTheme="majorHAnsi" w:cstheme="majorHAnsi"/>
        </w:rPr>
        <w:t xml:space="preserve"> </w:t>
      </w:r>
      <w:r w:rsidR="002B281F" w:rsidRPr="00074B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</w:t>
      </w:r>
      <w:r w:rsidRPr="00074B75">
        <w:rPr>
          <w:rFonts w:asciiTheme="majorHAnsi" w:hAnsiTheme="majorHAnsi" w:cstheme="majorHAnsi"/>
          <w:b/>
          <w:bCs/>
        </w:rPr>
        <w:t xml:space="preserve">Education Matters </w:t>
      </w:r>
    </w:p>
    <w:p w14:paraId="393D2212" w14:textId="6CF2342F" w:rsidR="006166CB" w:rsidRDefault="002E1D42" w:rsidP="006166C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Gwernyfed High </w:t>
      </w:r>
      <w:r w:rsidR="00675B82">
        <w:rPr>
          <w:rFonts w:asciiTheme="majorHAnsi" w:hAnsiTheme="majorHAnsi" w:cstheme="majorHAnsi"/>
        </w:rPr>
        <w:t xml:space="preserve">School </w:t>
      </w:r>
      <w:r>
        <w:rPr>
          <w:rFonts w:asciiTheme="majorHAnsi" w:hAnsiTheme="majorHAnsi" w:cstheme="majorHAnsi"/>
        </w:rPr>
        <w:t>is working towards coming out of Special Meas</w:t>
      </w:r>
      <w:r w:rsidR="00F6128A">
        <w:rPr>
          <w:rFonts w:asciiTheme="majorHAnsi" w:hAnsiTheme="majorHAnsi" w:cstheme="majorHAnsi"/>
        </w:rPr>
        <w:t xml:space="preserve">ures with a recent </w:t>
      </w:r>
      <w:r w:rsidR="00247669">
        <w:rPr>
          <w:rFonts w:asciiTheme="majorHAnsi" w:hAnsiTheme="majorHAnsi" w:cstheme="majorHAnsi"/>
        </w:rPr>
        <w:t>retu</w:t>
      </w:r>
      <w:r w:rsidR="006166CB">
        <w:rPr>
          <w:rFonts w:asciiTheme="majorHAnsi" w:hAnsiTheme="majorHAnsi" w:cstheme="majorHAnsi"/>
        </w:rPr>
        <w:t>r</w:t>
      </w:r>
      <w:r w:rsidR="00247669">
        <w:rPr>
          <w:rFonts w:asciiTheme="majorHAnsi" w:hAnsiTheme="majorHAnsi" w:cstheme="majorHAnsi"/>
        </w:rPr>
        <w:t xml:space="preserve">n visit from </w:t>
      </w:r>
      <w:r w:rsidR="00F6128A">
        <w:rPr>
          <w:rFonts w:asciiTheme="majorHAnsi" w:hAnsiTheme="majorHAnsi" w:cstheme="majorHAnsi"/>
        </w:rPr>
        <w:t>ESTYN</w:t>
      </w:r>
      <w:r w:rsidR="00247669">
        <w:rPr>
          <w:rFonts w:asciiTheme="majorHAnsi" w:hAnsiTheme="majorHAnsi" w:cstheme="majorHAnsi"/>
        </w:rPr>
        <w:t xml:space="preserve"> looking hopeful.</w:t>
      </w:r>
      <w:r w:rsidR="002B0E7A">
        <w:rPr>
          <w:rFonts w:asciiTheme="majorHAnsi" w:hAnsiTheme="majorHAnsi" w:cstheme="majorHAnsi"/>
        </w:rPr>
        <w:t xml:space="preserve"> </w:t>
      </w:r>
      <w:r w:rsidR="006166CB">
        <w:rPr>
          <w:rFonts w:asciiTheme="majorHAnsi" w:hAnsiTheme="majorHAnsi" w:cstheme="majorHAnsi"/>
        </w:rPr>
        <w:t xml:space="preserve">The </w:t>
      </w:r>
      <w:r w:rsidR="00027F4C">
        <w:rPr>
          <w:rFonts w:asciiTheme="majorHAnsi" w:hAnsiTheme="majorHAnsi" w:cstheme="majorHAnsi"/>
        </w:rPr>
        <w:t xml:space="preserve">High </w:t>
      </w:r>
      <w:r w:rsidR="006166CB">
        <w:rPr>
          <w:rFonts w:asciiTheme="majorHAnsi" w:hAnsiTheme="majorHAnsi" w:cstheme="majorHAnsi"/>
        </w:rPr>
        <w:t xml:space="preserve">School </w:t>
      </w:r>
      <w:proofErr w:type="gramStart"/>
      <w:r w:rsidR="006166CB">
        <w:rPr>
          <w:rFonts w:asciiTheme="majorHAnsi" w:hAnsiTheme="majorHAnsi" w:cstheme="majorHAnsi"/>
        </w:rPr>
        <w:t>has  introduced</w:t>
      </w:r>
      <w:proofErr w:type="gramEnd"/>
      <w:r w:rsidR="006166CB">
        <w:rPr>
          <w:rFonts w:asciiTheme="majorHAnsi" w:hAnsiTheme="majorHAnsi" w:cstheme="majorHAnsi"/>
        </w:rPr>
        <w:t xml:space="preserve"> an A Level in Farming. </w:t>
      </w:r>
    </w:p>
    <w:p w14:paraId="25B6D915" w14:textId="7E78A25D" w:rsidR="00503AB2" w:rsidRDefault="002B0E7A" w:rsidP="00A0234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</w:t>
      </w:r>
      <w:r w:rsidR="006634B0">
        <w:rPr>
          <w:rFonts w:asciiTheme="majorHAnsi" w:hAnsiTheme="majorHAnsi" w:cstheme="majorHAnsi"/>
        </w:rPr>
        <w:t xml:space="preserve"> High </w:t>
      </w:r>
      <w:r>
        <w:rPr>
          <w:rFonts w:asciiTheme="majorHAnsi" w:hAnsiTheme="majorHAnsi" w:cstheme="majorHAnsi"/>
        </w:rPr>
        <w:t xml:space="preserve">School is </w:t>
      </w:r>
      <w:r w:rsidR="00707CD1">
        <w:rPr>
          <w:rFonts w:asciiTheme="majorHAnsi" w:hAnsiTheme="majorHAnsi" w:cstheme="majorHAnsi"/>
        </w:rPr>
        <w:t xml:space="preserve">open to suggestions of a community space. </w:t>
      </w:r>
    </w:p>
    <w:p w14:paraId="70D44D17" w14:textId="77777777" w:rsidR="006166CB" w:rsidRDefault="006166CB" w:rsidP="00A02346">
      <w:pPr>
        <w:ind w:left="720"/>
        <w:rPr>
          <w:rFonts w:asciiTheme="majorHAnsi" w:hAnsiTheme="majorHAnsi" w:cstheme="majorHAnsi"/>
        </w:rPr>
      </w:pPr>
    </w:p>
    <w:p w14:paraId="1A5E777C" w14:textId="68A48840" w:rsidR="002B0E7A" w:rsidRDefault="00F634D0" w:rsidP="00A0234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Ysgol Y </w:t>
      </w:r>
      <w:proofErr w:type="spellStart"/>
      <w:r>
        <w:rPr>
          <w:rFonts w:asciiTheme="majorHAnsi" w:hAnsiTheme="majorHAnsi" w:cstheme="majorHAnsi"/>
        </w:rPr>
        <w:t>Mynydd</w:t>
      </w:r>
      <w:proofErr w:type="spellEnd"/>
      <w:r w:rsidR="0081578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Du </w:t>
      </w:r>
      <w:r w:rsidR="00822CCC">
        <w:rPr>
          <w:rFonts w:asciiTheme="majorHAnsi" w:hAnsiTheme="majorHAnsi" w:cstheme="majorHAnsi"/>
        </w:rPr>
        <w:t>Primary School has 104 pupils on rol</w:t>
      </w:r>
      <w:r w:rsidR="00986C54">
        <w:rPr>
          <w:rFonts w:asciiTheme="majorHAnsi" w:hAnsiTheme="majorHAnsi" w:cstheme="majorHAnsi"/>
        </w:rPr>
        <w:t>l</w:t>
      </w:r>
      <w:r w:rsidR="00822CCC">
        <w:rPr>
          <w:rFonts w:asciiTheme="majorHAnsi" w:hAnsiTheme="majorHAnsi" w:cstheme="majorHAnsi"/>
        </w:rPr>
        <w:t xml:space="preserve"> </w:t>
      </w:r>
      <w:r w:rsidR="00875CAE">
        <w:rPr>
          <w:rFonts w:asciiTheme="majorHAnsi" w:hAnsiTheme="majorHAnsi" w:cstheme="majorHAnsi"/>
        </w:rPr>
        <w:t xml:space="preserve">and are working </w:t>
      </w:r>
      <w:r w:rsidR="00986C54">
        <w:rPr>
          <w:rFonts w:asciiTheme="majorHAnsi" w:hAnsiTheme="majorHAnsi" w:cstheme="majorHAnsi"/>
        </w:rPr>
        <w:t xml:space="preserve">within </w:t>
      </w:r>
      <w:r w:rsidR="00875CAE">
        <w:rPr>
          <w:rFonts w:asciiTheme="majorHAnsi" w:hAnsiTheme="majorHAnsi" w:cstheme="majorHAnsi"/>
        </w:rPr>
        <w:t>a cluster arrangement with</w:t>
      </w:r>
      <w:r w:rsidR="006166CB">
        <w:rPr>
          <w:rFonts w:asciiTheme="majorHAnsi" w:hAnsiTheme="majorHAnsi" w:cstheme="majorHAnsi"/>
        </w:rPr>
        <w:t xml:space="preserve"> 6</w:t>
      </w:r>
      <w:r w:rsidR="00875CAE">
        <w:rPr>
          <w:rFonts w:asciiTheme="majorHAnsi" w:hAnsiTheme="majorHAnsi" w:cstheme="majorHAnsi"/>
        </w:rPr>
        <w:t xml:space="preserve"> local </w:t>
      </w:r>
      <w:r w:rsidR="006166CB">
        <w:rPr>
          <w:rFonts w:asciiTheme="majorHAnsi" w:hAnsiTheme="majorHAnsi" w:cstheme="majorHAnsi"/>
        </w:rPr>
        <w:t>P</w:t>
      </w:r>
      <w:r w:rsidR="00875CAE">
        <w:rPr>
          <w:rFonts w:asciiTheme="majorHAnsi" w:hAnsiTheme="majorHAnsi" w:cstheme="majorHAnsi"/>
        </w:rPr>
        <w:t>rimary Schools</w:t>
      </w:r>
      <w:r w:rsidR="00596B92">
        <w:rPr>
          <w:rFonts w:asciiTheme="majorHAnsi" w:hAnsiTheme="majorHAnsi" w:cstheme="majorHAnsi"/>
        </w:rPr>
        <w:t>.</w:t>
      </w:r>
    </w:p>
    <w:p w14:paraId="4FBCA0AA" w14:textId="2308AB80" w:rsidR="008F1AB9" w:rsidRPr="00BF4FD0" w:rsidRDefault="00F6128A" w:rsidP="00DC46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3FD262C" w14:textId="3C47532D" w:rsidR="0078103E" w:rsidRPr="00171480" w:rsidRDefault="00C2789C" w:rsidP="00DC4685">
      <w:pPr>
        <w:rPr>
          <w:rFonts w:asciiTheme="majorHAnsi" w:hAnsiTheme="majorHAnsi" w:cstheme="majorHAnsi"/>
        </w:rPr>
      </w:pPr>
      <w:r w:rsidRPr="00171480">
        <w:rPr>
          <w:rFonts w:asciiTheme="majorHAnsi" w:hAnsiTheme="majorHAnsi" w:cstheme="majorBidi"/>
        </w:rPr>
        <w:t xml:space="preserve">  </w:t>
      </w:r>
      <w:r w:rsidR="00074B75">
        <w:rPr>
          <w:rFonts w:asciiTheme="majorHAnsi" w:hAnsiTheme="majorHAnsi" w:cstheme="majorBidi"/>
        </w:rPr>
        <w:t xml:space="preserve"> </w:t>
      </w:r>
      <w:r w:rsidRPr="00171480">
        <w:rPr>
          <w:rFonts w:asciiTheme="majorHAnsi" w:hAnsiTheme="majorHAnsi" w:cstheme="majorBidi"/>
        </w:rPr>
        <w:t xml:space="preserve">     </w:t>
      </w:r>
    </w:p>
    <w:p w14:paraId="65B3C2C5" w14:textId="1436DFDF" w:rsidR="00105487" w:rsidRDefault="00732F5C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Bidi"/>
          <w:b/>
          <w:bCs/>
        </w:rPr>
        <w:t>1</w:t>
      </w:r>
      <w:r w:rsidR="00CB1F8E">
        <w:rPr>
          <w:rFonts w:asciiTheme="majorHAnsi" w:hAnsiTheme="majorHAnsi" w:cstheme="majorBidi"/>
          <w:b/>
          <w:bCs/>
        </w:rPr>
        <w:t>0</w:t>
      </w:r>
      <w:r>
        <w:rPr>
          <w:rFonts w:asciiTheme="majorHAnsi" w:hAnsiTheme="majorHAnsi" w:cstheme="majorBidi"/>
          <w:b/>
          <w:bCs/>
        </w:rPr>
        <w:t xml:space="preserve">. </w:t>
      </w:r>
      <w:r w:rsidR="001E5CDB">
        <w:rPr>
          <w:rFonts w:asciiTheme="majorHAnsi" w:hAnsiTheme="majorHAnsi" w:cstheme="majorHAnsi"/>
          <w:b/>
          <w:bCs/>
        </w:rPr>
        <w:t xml:space="preserve">   </w:t>
      </w:r>
      <w:r w:rsidR="00AB23AE" w:rsidRPr="00B641F3">
        <w:rPr>
          <w:rFonts w:asciiTheme="majorHAnsi" w:hAnsiTheme="majorHAnsi" w:cstheme="majorHAnsi"/>
          <w:b/>
          <w:bCs/>
        </w:rPr>
        <w:t xml:space="preserve">County Councillors Report </w:t>
      </w:r>
    </w:p>
    <w:p w14:paraId="6EC9983A" w14:textId="7E5DA017" w:rsidR="001E5CDB" w:rsidRDefault="006E6484" w:rsidP="001E5CDB">
      <w:pPr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</w:p>
    <w:p w14:paraId="5534700C" w14:textId="0309BF73" w:rsidR="00FB0039" w:rsidRDefault="00FB0039" w:rsidP="00E7040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County Councillor has not been</w:t>
      </w:r>
      <w:r w:rsidR="00635E07">
        <w:rPr>
          <w:rFonts w:asciiTheme="majorHAnsi" w:hAnsiTheme="majorHAnsi" w:cstheme="majorHAnsi"/>
        </w:rPr>
        <w:t xml:space="preserve"> </w:t>
      </w:r>
      <w:proofErr w:type="gramStart"/>
      <w:r w:rsidR="00635E07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 xml:space="preserve"> atten</w:t>
      </w:r>
      <w:r w:rsidR="00635E07">
        <w:rPr>
          <w:rFonts w:asciiTheme="majorHAnsi" w:hAnsiTheme="majorHAnsi" w:cstheme="majorHAnsi"/>
        </w:rPr>
        <w:t>dance</w:t>
      </w:r>
      <w:proofErr w:type="gramEnd"/>
      <w:r w:rsidR="00635E0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at</w:t>
      </w:r>
      <w:proofErr w:type="spellEnd"/>
      <w:r>
        <w:rPr>
          <w:rFonts w:asciiTheme="majorHAnsi" w:hAnsiTheme="majorHAnsi" w:cstheme="majorHAnsi"/>
        </w:rPr>
        <w:t xml:space="preserve"> the Community Council meeting for the past months due to work commitments  and thanked the Community Councillors for their patience.</w:t>
      </w:r>
    </w:p>
    <w:p w14:paraId="73E9D6D1" w14:textId="5D5B5224" w:rsidR="00E7040A" w:rsidRDefault="007072CA" w:rsidP="00E7040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Cllr</w:t>
      </w:r>
      <w:r w:rsidR="00635E0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Lloyd </w:t>
      </w:r>
      <w:r w:rsidR="002B0929">
        <w:rPr>
          <w:rFonts w:asciiTheme="majorHAnsi" w:hAnsiTheme="majorHAnsi" w:cstheme="majorHAnsi"/>
        </w:rPr>
        <w:t>a</w:t>
      </w:r>
      <w:r w:rsidR="000D6411">
        <w:rPr>
          <w:rFonts w:asciiTheme="majorHAnsi" w:hAnsiTheme="majorHAnsi" w:cstheme="majorHAnsi"/>
        </w:rPr>
        <w:t xml:space="preserve">ssured the </w:t>
      </w:r>
      <w:r w:rsidR="00905482">
        <w:rPr>
          <w:rFonts w:asciiTheme="majorHAnsi" w:hAnsiTheme="majorHAnsi" w:cstheme="majorHAnsi"/>
        </w:rPr>
        <w:t>Community Council that he w</w:t>
      </w:r>
      <w:r w:rsidR="000D6411">
        <w:rPr>
          <w:rFonts w:asciiTheme="majorHAnsi" w:hAnsiTheme="majorHAnsi" w:cstheme="majorHAnsi"/>
        </w:rPr>
        <w:t>a</w:t>
      </w:r>
      <w:r w:rsidR="00905482">
        <w:rPr>
          <w:rFonts w:asciiTheme="majorHAnsi" w:hAnsiTheme="majorHAnsi" w:cstheme="majorHAnsi"/>
        </w:rPr>
        <w:t xml:space="preserve">s </w:t>
      </w:r>
      <w:r w:rsidR="009C363D">
        <w:rPr>
          <w:rFonts w:asciiTheme="majorHAnsi" w:hAnsiTheme="majorHAnsi" w:cstheme="majorHAnsi"/>
        </w:rPr>
        <w:t xml:space="preserve">pursuing Powys County Councils Planning Department in relation to </w:t>
      </w:r>
      <w:r w:rsidR="00032597">
        <w:rPr>
          <w:rFonts w:asciiTheme="majorHAnsi" w:hAnsiTheme="majorHAnsi" w:cstheme="majorHAnsi"/>
        </w:rPr>
        <w:t>Gwernyfed Wood</w:t>
      </w:r>
      <w:r w:rsidR="00BC1158">
        <w:rPr>
          <w:rFonts w:asciiTheme="majorHAnsi" w:hAnsiTheme="majorHAnsi" w:cstheme="majorHAnsi"/>
        </w:rPr>
        <w:t>,</w:t>
      </w:r>
      <w:r w:rsidR="00032597">
        <w:rPr>
          <w:rFonts w:asciiTheme="majorHAnsi" w:hAnsiTheme="majorHAnsi" w:cstheme="majorHAnsi"/>
        </w:rPr>
        <w:t xml:space="preserve"> along with </w:t>
      </w:r>
      <w:r w:rsidR="00D242F1">
        <w:rPr>
          <w:rFonts w:asciiTheme="majorHAnsi" w:hAnsiTheme="majorHAnsi" w:cstheme="majorHAnsi"/>
        </w:rPr>
        <w:t xml:space="preserve">the ongoing issues around </w:t>
      </w:r>
      <w:r w:rsidR="00957E8C">
        <w:rPr>
          <w:rFonts w:asciiTheme="majorHAnsi" w:hAnsiTheme="majorHAnsi" w:cstheme="majorHAnsi"/>
        </w:rPr>
        <w:t xml:space="preserve">the logging operations and </w:t>
      </w:r>
      <w:r w:rsidR="006B4347">
        <w:rPr>
          <w:rFonts w:asciiTheme="majorHAnsi" w:hAnsiTheme="majorHAnsi" w:cstheme="majorHAnsi"/>
        </w:rPr>
        <w:t xml:space="preserve">highways damage </w:t>
      </w:r>
      <w:r w:rsidR="00A2699C">
        <w:rPr>
          <w:rFonts w:asciiTheme="majorHAnsi" w:hAnsiTheme="majorHAnsi" w:cstheme="majorHAnsi"/>
        </w:rPr>
        <w:t>arising from</w:t>
      </w:r>
      <w:r w:rsidR="006B4347">
        <w:rPr>
          <w:rFonts w:asciiTheme="majorHAnsi" w:hAnsiTheme="majorHAnsi" w:cstheme="majorHAnsi"/>
        </w:rPr>
        <w:t xml:space="preserve"> </w:t>
      </w:r>
      <w:r w:rsidR="00635E07">
        <w:rPr>
          <w:rFonts w:asciiTheme="majorHAnsi" w:hAnsiTheme="majorHAnsi" w:cstheme="majorHAnsi"/>
        </w:rPr>
        <w:t>it,</w:t>
      </w:r>
      <w:r w:rsidR="00EA3301">
        <w:rPr>
          <w:rFonts w:asciiTheme="majorHAnsi" w:hAnsiTheme="majorHAnsi" w:cstheme="majorHAnsi"/>
        </w:rPr>
        <w:t xml:space="preserve"> </w:t>
      </w:r>
      <w:r w:rsidR="00626F67">
        <w:rPr>
          <w:rFonts w:asciiTheme="majorHAnsi" w:hAnsiTheme="majorHAnsi" w:cstheme="majorHAnsi"/>
        </w:rPr>
        <w:t xml:space="preserve">which </w:t>
      </w:r>
      <w:proofErr w:type="gramStart"/>
      <w:r w:rsidR="00626F67">
        <w:rPr>
          <w:rFonts w:asciiTheme="majorHAnsi" w:hAnsiTheme="majorHAnsi" w:cstheme="majorHAnsi"/>
        </w:rPr>
        <w:t xml:space="preserve">are </w:t>
      </w:r>
      <w:r w:rsidR="00EA3301">
        <w:rPr>
          <w:rFonts w:asciiTheme="majorHAnsi" w:hAnsiTheme="majorHAnsi" w:cstheme="majorHAnsi"/>
        </w:rPr>
        <w:t xml:space="preserve"> causing</w:t>
      </w:r>
      <w:proofErr w:type="gramEnd"/>
      <w:r w:rsidR="00EA3301">
        <w:rPr>
          <w:rFonts w:asciiTheme="majorHAnsi" w:hAnsiTheme="majorHAnsi" w:cstheme="majorHAnsi"/>
        </w:rPr>
        <w:t xml:space="preserve"> problems </w:t>
      </w:r>
      <w:r w:rsidR="0081271A">
        <w:rPr>
          <w:rFonts w:asciiTheme="majorHAnsi" w:hAnsiTheme="majorHAnsi" w:cstheme="majorHAnsi"/>
        </w:rPr>
        <w:t>to</w:t>
      </w:r>
      <w:r w:rsidR="00EA3301">
        <w:rPr>
          <w:rFonts w:asciiTheme="majorHAnsi" w:hAnsiTheme="majorHAnsi" w:cstheme="majorHAnsi"/>
        </w:rPr>
        <w:t xml:space="preserve"> residents in the </w:t>
      </w:r>
      <w:proofErr w:type="spellStart"/>
      <w:r w:rsidR="00EA3301">
        <w:rPr>
          <w:rFonts w:asciiTheme="majorHAnsi" w:hAnsiTheme="majorHAnsi" w:cstheme="majorHAnsi"/>
        </w:rPr>
        <w:t>Felindre</w:t>
      </w:r>
      <w:proofErr w:type="spellEnd"/>
      <w:r w:rsidR="00EA3301">
        <w:rPr>
          <w:rFonts w:asciiTheme="majorHAnsi" w:hAnsiTheme="majorHAnsi" w:cstheme="majorHAnsi"/>
        </w:rPr>
        <w:t xml:space="preserve"> area.</w:t>
      </w:r>
      <w:r w:rsidR="00417E0B">
        <w:rPr>
          <w:rFonts w:asciiTheme="majorHAnsi" w:hAnsiTheme="majorHAnsi" w:cstheme="majorHAnsi"/>
        </w:rPr>
        <w:t xml:space="preserve"> </w:t>
      </w:r>
      <w:r w:rsidR="00E7040A">
        <w:rPr>
          <w:rFonts w:asciiTheme="majorHAnsi" w:hAnsiTheme="majorHAnsi" w:cstheme="majorHAnsi"/>
        </w:rPr>
        <w:t xml:space="preserve">The Planning Officer visited the site on the </w:t>
      </w:r>
      <w:proofErr w:type="gramStart"/>
      <w:r w:rsidR="00E7040A">
        <w:rPr>
          <w:rFonts w:asciiTheme="majorHAnsi" w:hAnsiTheme="majorHAnsi" w:cstheme="majorHAnsi"/>
        </w:rPr>
        <w:t>15</w:t>
      </w:r>
      <w:r w:rsidR="00E7040A" w:rsidRPr="00E7040A">
        <w:rPr>
          <w:rFonts w:asciiTheme="majorHAnsi" w:hAnsiTheme="majorHAnsi" w:cstheme="majorHAnsi"/>
          <w:vertAlign w:val="superscript"/>
        </w:rPr>
        <w:t>th</w:t>
      </w:r>
      <w:proofErr w:type="gramEnd"/>
      <w:r w:rsidR="00E7040A">
        <w:rPr>
          <w:rFonts w:asciiTheme="majorHAnsi" w:hAnsiTheme="majorHAnsi" w:cstheme="majorHAnsi"/>
        </w:rPr>
        <w:t xml:space="preserve"> March, </w:t>
      </w:r>
      <w:r w:rsidR="00635E07">
        <w:rPr>
          <w:rFonts w:asciiTheme="majorHAnsi" w:hAnsiTheme="majorHAnsi" w:cstheme="majorHAnsi"/>
        </w:rPr>
        <w:t xml:space="preserve">the Senior Planning is </w:t>
      </w:r>
      <w:r w:rsidR="00E7040A">
        <w:rPr>
          <w:rFonts w:asciiTheme="majorHAnsi" w:hAnsiTheme="majorHAnsi" w:cstheme="majorHAnsi"/>
        </w:rPr>
        <w:t>awaiting an update</w:t>
      </w:r>
      <w:r w:rsidR="00635E07">
        <w:rPr>
          <w:rFonts w:asciiTheme="majorHAnsi" w:hAnsiTheme="majorHAnsi" w:cstheme="majorHAnsi"/>
        </w:rPr>
        <w:t>. B</w:t>
      </w:r>
      <w:r w:rsidR="00E7040A">
        <w:rPr>
          <w:rFonts w:asciiTheme="majorHAnsi" w:hAnsiTheme="majorHAnsi" w:cstheme="majorHAnsi"/>
        </w:rPr>
        <w:t>oth the Planning Enforcement Officer and the Portfolio Member are now involved.</w:t>
      </w:r>
    </w:p>
    <w:p w14:paraId="5BC808CB" w14:textId="7AEBB38C" w:rsidR="00A06728" w:rsidRDefault="00C26742" w:rsidP="00E7040A">
      <w:pPr>
        <w:ind w:left="720"/>
        <w:rPr>
          <w:rFonts w:asciiTheme="majorHAnsi" w:hAnsiTheme="majorHAnsi" w:cstheme="majorHAnsi"/>
        </w:rPr>
      </w:pPr>
      <w:r w:rsidRPr="00E7040A">
        <w:rPr>
          <w:rFonts w:asciiTheme="majorHAnsi" w:hAnsiTheme="majorHAnsi" w:cstheme="majorHAnsi"/>
        </w:rPr>
        <w:t xml:space="preserve">Cllr Lloyd reported that Powys County Council </w:t>
      </w:r>
      <w:r w:rsidR="00E7040A">
        <w:rPr>
          <w:rFonts w:asciiTheme="majorHAnsi" w:hAnsiTheme="majorHAnsi" w:cstheme="majorHAnsi"/>
        </w:rPr>
        <w:t>has its C</w:t>
      </w:r>
      <w:r w:rsidR="00CD7D28" w:rsidRPr="00E7040A">
        <w:rPr>
          <w:rFonts w:asciiTheme="majorHAnsi" w:hAnsiTheme="majorHAnsi" w:cstheme="majorHAnsi"/>
        </w:rPr>
        <w:t xml:space="preserve">orporate </w:t>
      </w:r>
      <w:r w:rsidR="00E7040A">
        <w:rPr>
          <w:rFonts w:asciiTheme="majorHAnsi" w:hAnsiTheme="majorHAnsi" w:cstheme="majorHAnsi"/>
        </w:rPr>
        <w:t>L</w:t>
      </w:r>
      <w:r w:rsidR="00CD7D28" w:rsidRPr="00E7040A">
        <w:rPr>
          <w:rFonts w:asciiTheme="majorHAnsi" w:hAnsiTheme="majorHAnsi" w:cstheme="majorHAnsi"/>
        </w:rPr>
        <w:t xml:space="preserve">eadership </w:t>
      </w:r>
      <w:r w:rsidR="00E7040A">
        <w:rPr>
          <w:rFonts w:asciiTheme="majorHAnsi" w:hAnsiTheme="majorHAnsi" w:cstheme="majorHAnsi"/>
        </w:rPr>
        <w:t>T</w:t>
      </w:r>
      <w:r w:rsidR="00CD7D28" w:rsidRPr="00E7040A">
        <w:rPr>
          <w:rFonts w:asciiTheme="majorHAnsi" w:hAnsiTheme="majorHAnsi" w:cstheme="majorHAnsi"/>
        </w:rPr>
        <w:t xml:space="preserve">eam in place </w:t>
      </w:r>
      <w:r w:rsidR="00E7040A">
        <w:rPr>
          <w:rFonts w:asciiTheme="majorHAnsi" w:hAnsiTheme="majorHAnsi" w:cstheme="majorHAnsi"/>
        </w:rPr>
        <w:t>and are in the process of appointing its Heads of Services.</w:t>
      </w:r>
    </w:p>
    <w:p w14:paraId="1B57AD72" w14:textId="0BDEFF63" w:rsidR="00A06728" w:rsidRPr="00E7040A" w:rsidRDefault="00997B83" w:rsidP="00ED19E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Cllr Lloyd has also log</w:t>
      </w:r>
      <w:r w:rsidR="00140200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ed issues with Powys County Council Highways </w:t>
      </w:r>
      <w:r w:rsidR="00150E17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epartment </w:t>
      </w:r>
      <w:r w:rsidR="00AA2CA0">
        <w:rPr>
          <w:rFonts w:asciiTheme="majorHAnsi" w:hAnsiTheme="majorHAnsi" w:cstheme="majorHAnsi"/>
        </w:rPr>
        <w:t xml:space="preserve">concerning the </w:t>
      </w:r>
      <w:r w:rsidR="00D64C24">
        <w:rPr>
          <w:rFonts w:asciiTheme="majorHAnsi" w:hAnsiTheme="majorHAnsi" w:cstheme="majorHAnsi"/>
        </w:rPr>
        <w:t xml:space="preserve">loose and </w:t>
      </w:r>
      <w:r w:rsidR="00AA2CA0">
        <w:rPr>
          <w:rFonts w:asciiTheme="majorHAnsi" w:hAnsiTheme="majorHAnsi" w:cstheme="majorHAnsi"/>
        </w:rPr>
        <w:t>broken manhole cover</w:t>
      </w:r>
      <w:r w:rsidR="00E10CB6">
        <w:rPr>
          <w:rFonts w:asciiTheme="majorHAnsi" w:hAnsiTheme="majorHAnsi" w:cstheme="majorHAnsi"/>
        </w:rPr>
        <w:t>,</w:t>
      </w:r>
      <w:r w:rsidR="004F71F8">
        <w:rPr>
          <w:rFonts w:asciiTheme="majorHAnsi" w:hAnsiTheme="majorHAnsi" w:cstheme="majorHAnsi"/>
        </w:rPr>
        <w:t xml:space="preserve"> </w:t>
      </w:r>
      <w:r w:rsidR="00E10CB6">
        <w:rPr>
          <w:rFonts w:asciiTheme="majorHAnsi" w:hAnsiTheme="majorHAnsi" w:cstheme="majorHAnsi"/>
        </w:rPr>
        <w:t xml:space="preserve">see item </w:t>
      </w:r>
      <w:r w:rsidR="00730FD8">
        <w:rPr>
          <w:rFonts w:asciiTheme="majorHAnsi" w:hAnsiTheme="majorHAnsi" w:cstheme="majorHAnsi"/>
        </w:rPr>
        <w:t xml:space="preserve">5 </w:t>
      </w:r>
      <w:r w:rsidR="00E10CB6">
        <w:rPr>
          <w:rFonts w:asciiTheme="majorHAnsi" w:hAnsiTheme="majorHAnsi" w:cstheme="majorHAnsi"/>
        </w:rPr>
        <w:t xml:space="preserve">above, and </w:t>
      </w:r>
      <w:r w:rsidR="007575DC">
        <w:rPr>
          <w:rFonts w:asciiTheme="majorHAnsi" w:hAnsiTheme="majorHAnsi" w:cstheme="majorHAnsi"/>
        </w:rPr>
        <w:t>a blocked drain at Wood Villas junction.</w:t>
      </w:r>
    </w:p>
    <w:p w14:paraId="64517EF7" w14:textId="77777777" w:rsidR="0074161F" w:rsidRDefault="0074161F" w:rsidP="0074161F">
      <w:pPr>
        <w:ind w:left="567"/>
        <w:rPr>
          <w:rFonts w:asciiTheme="majorHAnsi" w:hAnsiTheme="majorHAnsi" w:cstheme="majorHAnsi"/>
        </w:rPr>
      </w:pPr>
    </w:p>
    <w:p w14:paraId="1C301825" w14:textId="54478FEB" w:rsidR="002D3307" w:rsidRPr="00B641F3" w:rsidRDefault="00732F5C" w:rsidP="00290BD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B645E4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.</w:t>
      </w:r>
      <w:r w:rsidR="00730BF1" w:rsidRPr="00B641F3">
        <w:rPr>
          <w:rFonts w:asciiTheme="majorHAnsi" w:hAnsiTheme="majorHAnsi" w:cstheme="majorHAnsi"/>
          <w:b/>
        </w:rPr>
        <w:t xml:space="preserve">     </w:t>
      </w:r>
      <w:r w:rsidR="00BF2CA2" w:rsidRPr="00B641F3">
        <w:rPr>
          <w:rFonts w:asciiTheme="majorHAnsi" w:hAnsiTheme="majorHAnsi" w:cstheme="majorHAnsi"/>
          <w:b/>
        </w:rPr>
        <w:t>Financial Matters</w:t>
      </w:r>
    </w:p>
    <w:p w14:paraId="02FC0244" w14:textId="77777777" w:rsidR="00D06858" w:rsidRPr="00B641F3" w:rsidRDefault="00D06858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</w:p>
    <w:p w14:paraId="385CAAED" w14:textId="48E6B1A2" w:rsidR="00D36207" w:rsidRPr="00B641F3" w:rsidRDefault="00157520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 w:rsidRPr="00B641F3">
        <w:rPr>
          <w:rFonts w:asciiTheme="majorHAnsi" w:hAnsiTheme="majorHAnsi" w:cstheme="majorHAnsi"/>
          <w:b/>
          <w:bCs/>
        </w:rPr>
        <w:t>a.</w:t>
      </w:r>
      <w:r w:rsidR="00113220" w:rsidRPr="00B641F3">
        <w:rPr>
          <w:rFonts w:asciiTheme="majorHAnsi" w:hAnsiTheme="majorHAnsi" w:cstheme="majorHAnsi"/>
        </w:rPr>
        <w:t xml:space="preserve"> </w:t>
      </w:r>
      <w:r w:rsidR="00D36207" w:rsidRPr="00B641F3">
        <w:rPr>
          <w:rFonts w:asciiTheme="majorHAnsi" w:hAnsiTheme="majorHAnsi" w:cstheme="majorHAnsi"/>
          <w:b/>
          <w:bCs/>
        </w:rPr>
        <w:t>Bank Balances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4A4E9455" w14:textId="06A0E0C1" w:rsidR="002D3307" w:rsidRPr="00B641F3" w:rsidRDefault="00BF2CA2" w:rsidP="00F80B8F">
      <w:pPr>
        <w:spacing w:line="259" w:lineRule="auto"/>
        <w:ind w:left="72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Bank Balances of the Current and Reserve Accounts</w:t>
      </w:r>
      <w:r w:rsidR="00367924" w:rsidRPr="00B641F3">
        <w:rPr>
          <w:rFonts w:asciiTheme="majorHAnsi" w:hAnsiTheme="majorHAnsi" w:cstheme="majorHAnsi"/>
        </w:rPr>
        <w:t xml:space="preserve"> were reported to </w:t>
      </w:r>
      <w:r w:rsidR="0095365D" w:rsidRPr="00B641F3">
        <w:rPr>
          <w:rFonts w:asciiTheme="majorHAnsi" w:hAnsiTheme="majorHAnsi" w:cstheme="majorHAnsi"/>
        </w:rPr>
        <w:t>the meeting</w:t>
      </w:r>
      <w:r w:rsidR="00BB3270" w:rsidRPr="00B641F3">
        <w:rPr>
          <w:rFonts w:asciiTheme="majorHAnsi" w:hAnsiTheme="majorHAnsi" w:cstheme="majorHAnsi"/>
        </w:rPr>
        <w:t>.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199F63E0" w14:textId="069A8678" w:rsidR="009E3BBD" w:rsidRDefault="006135EB" w:rsidP="00B53440">
      <w:pPr>
        <w:spacing w:line="259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FC6A1E" w:rsidRPr="00B641F3">
        <w:rPr>
          <w:rFonts w:asciiTheme="majorHAnsi" w:hAnsiTheme="majorHAnsi" w:cstheme="majorHAnsi"/>
        </w:rPr>
        <w:t>Reserve Account - £</w:t>
      </w:r>
      <w:r w:rsidR="0078103E">
        <w:rPr>
          <w:rFonts w:asciiTheme="majorHAnsi" w:hAnsiTheme="majorHAnsi" w:cstheme="majorHAnsi"/>
        </w:rPr>
        <w:t>9</w:t>
      </w:r>
      <w:r w:rsidR="001E5CDB">
        <w:rPr>
          <w:rFonts w:asciiTheme="majorHAnsi" w:hAnsiTheme="majorHAnsi" w:cstheme="majorHAnsi"/>
        </w:rPr>
        <w:t>7</w:t>
      </w:r>
      <w:r w:rsidR="00074B75">
        <w:rPr>
          <w:rFonts w:asciiTheme="majorHAnsi" w:hAnsiTheme="majorHAnsi" w:cstheme="majorHAnsi"/>
        </w:rPr>
        <w:t>37</w:t>
      </w:r>
      <w:r w:rsidR="006057B1">
        <w:rPr>
          <w:rFonts w:asciiTheme="majorHAnsi" w:hAnsiTheme="majorHAnsi" w:cstheme="majorHAnsi"/>
        </w:rPr>
        <w:t>.76</w:t>
      </w:r>
      <w:r w:rsidR="00FC6A1E" w:rsidRPr="00B641F3">
        <w:rPr>
          <w:rFonts w:asciiTheme="majorHAnsi" w:hAnsiTheme="majorHAnsi" w:cstheme="majorHAnsi"/>
        </w:rPr>
        <w:t xml:space="preserve"> Current Account - £</w:t>
      </w:r>
      <w:r w:rsidR="003052F7">
        <w:rPr>
          <w:rFonts w:asciiTheme="majorHAnsi" w:hAnsiTheme="majorHAnsi" w:cstheme="majorHAnsi"/>
        </w:rPr>
        <w:t xml:space="preserve"> </w:t>
      </w:r>
      <w:r w:rsidR="006057B1">
        <w:rPr>
          <w:rFonts w:asciiTheme="majorHAnsi" w:hAnsiTheme="majorHAnsi" w:cstheme="majorHAnsi"/>
        </w:rPr>
        <w:t>1728.65</w:t>
      </w:r>
      <w:r w:rsidR="003052F7">
        <w:rPr>
          <w:rFonts w:asciiTheme="majorHAnsi" w:hAnsiTheme="majorHAnsi" w:cstheme="majorHAnsi"/>
        </w:rPr>
        <w:t xml:space="preserve">.  </w:t>
      </w:r>
      <w:r w:rsidR="0093459D">
        <w:rPr>
          <w:rFonts w:asciiTheme="majorHAnsi" w:hAnsiTheme="majorHAnsi" w:cstheme="majorHAnsi"/>
        </w:rPr>
        <w:t xml:space="preserve">The Current Account </w:t>
      </w:r>
      <w:r w:rsidR="001F1B99">
        <w:rPr>
          <w:rFonts w:asciiTheme="majorHAnsi" w:hAnsiTheme="majorHAnsi" w:cstheme="majorHAnsi"/>
        </w:rPr>
        <w:t xml:space="preserve">included a payment </w:t>
      </w:r>
      <w:proofErr w:type="gramStart"/>
      <w:r w:rsidR="001F1B99">
        <w:rPr>
          <w:rFonts w:asciiTheme="majorHAnsi" w:hAnsiTheme="majorHAnsi" w:cstheme="majorHAnsi"/>
        </w:rPr>
        <w:t xml:space="preserve">from </w:t>
      </w:r>
      <w:r w:rsidR="003052F7">
        <w:rPr>
          <w:rFonts w:asciiTheme="majorHAnsi" w:hAnsiTheme="majorHAnsi" w:cstheme="majorHAnsi"/>
        </w:rPr>
        <w:t xml:space="preserve"> Three</w:t>
      </w:r>
      <w:proofErr w:type="gramEnd"/>
      <w:r w:rsidR="003052F7">
        <w:rPr>
          <w:rFonts w:asciiTheme="majorHAnsi" w:hAnsiTheme="majorHAnsi" w:cstheme="majorHAnsi"/>
        </w:rPr>
        <w:t xml:space="preserve"> Cocks Matters and Powys County Council </w:t>
      </w:r>
      <w:r w:rsidR="0077638E">
        <w:rPr>
          <w:rFonts w:asciiTheme="majorHAnsi" w:hAnsiTheme="majorHAnsi" w:cstheme="majorHAnsi"/>
        </w:rPr>
        <w:t xml:space="preserve"> of </w:t>
      </w:r>
      <w:r w:rsidR="003052F7">
        <w:rPr>
          <w:rFonts w:asciiTheme="majorHAnsi" w:hAnsiTheme="majorHAnsi" w:cstheme="majorHAnsi"/>
        </w:rPr>
        <w:t xml:space="preserve"> £583.33</w:t>
      </w:r>
      <w:r w:rsidR="00EC637E">
        <w:rPr>
          <w:rFonts w:asciiTheme="majorHAnsi" w:hAnsiTheme="majorHAnsi" w:cstheme="majorHAnsi"/>
        </w:rPr>
        <w:t xml:space="preserve">  from both </w:t>
      </w:r>
      <w:r w:rsidR="00F81408">
        <w:rPr>
          <w:rFonts w:asciiTheme="majorHAnsi" w:hAnsiTheme="majorHAnsi" w:cstheme="majorHAnsi"/>
        </w:rPr>
        <w:t xml:space="preserve"> </w:t>
      </w:r>
      <w:r w:rsidR="0077638E">
        <w:rPr>
          <w:rFonts w:asciiTheme="majorHAnsi" w:hAnsiTheme="majorHAnsi" w:cstheme="majorHAnsi"/>
        </w:rPr>
        <w:t xml:space="preserve">to cover </w:t>
      </w:r>
      <w:r w:rsidR="00A1560D">
        <w:rPr>
          <w:rFonts w:asciiTheme="majorHAnsi" w:hAnsiTheme="majorHAnsi" w:cstheme="majorHAnsi"/>
        </w:rPr>
        <w:t xml:space="preserve">two thirds of </w:t>
      </w:r>
      <w:r w:rsidR="00556602">
        <w:rPr>
          <w:rFonts w:asciiTheme="majorHAnsi" w:hAnsiTheme="majorHAnsi" w:cstheme="majorHAnsi"/>
        </w:rPr>
        <w:t xml:space="preserve">the </w:t>
      </w:r>
      <w:r w:rsidR="00324D01">
        <w:rPr>
          <w:rFonts w:asciiTheme="majorHAnsi" w:hAnsiTheme="majorHAnsi" w:cstheme="majorHAnsi"/>
        </w:rPr>
        <w:t xml:space="preserve">cost </w:t>
      </w:r>
      <w:r w:rsidR="00877C41">
        <w:rPr>
          <w:rFonts w:asciiTheme="majorHAnsi" w:hAnsiTheme="majorHAnsi" w:cstheme="majorHAnsi"/>
        </w:rPr>
        <w:t xml:space="preserve">of </w:t>
      </w:r>
      <w:r w:rsidR="00A1560D">
        <w:rPr>
          <w:rFonts w:asciiTheme="majorHAnsi" w:hAnsiTheme="majorHAnsi" w:cstheme="majorHAnsi"/>
        </w:rPr>
        <w:t xml:space="preserve">a </w:t>
      </w:r>
      <w:r w:rsidR="003052F7">
        <w:rPr>
          <w:rFonts w:asciiTheme="majorHAnsi" w:hAnsiTheme="majorHAnsi" w:cstheme="majorHAnsi"/>
        </w:rPr>
        <w:t>Topographical Surve</w:t>
      </w:r>
      <w:r w:rsidR="00877C41">
        <w:rPr>
          <w:rFonts w:asciiTheme="majorHAnsi" w:hAnsiTheme="majorHAnsi" w:cstheme="majorHAnsi"/>
        </w:rPr>
        <w:t>y</w:t>
      </w:r>
      <w:r w:rsidR="00A1560D">
        <w:rPr>
          <w:rFonts w:asciiTheme="majorHAnsi" w:hAnsiTheme="majorHAnsi" w:cstheme="majorHAnsi"/>
        </w:rPr>
        <w:t>.</w:t>
      </w:r>
      <w:r w:rsidR="003052F7">
        <w:rPr>
          <w:rFonts w:asciiTheme="majorHAnsi" w:hAnsiTheme="majorHAnsi" w:cstheme="majorHAnsi"/>
        </w:rPr>
        <w:t xml:space="preserve"> It was also reported that </w:t>
      </w:r>
      <w:r w:rsidR="003A7CC2">
        <w:rPr>
          <w:rFonts w:asciiTheme="majorHAnsi" w:hAnsiTheme="majorHAnsi" w:cstheme="majorHAnsi"/>
        </w:rPr>
        <w:t>a</w:t>
      </w:r>
      <w:r w:rsidR="003052F7">
        <w:rPr>
          <w:rFonts w:asciiTheme="majorHAnsi" w:hAnsiTheme="majorHAnsi" w:cstheme="majorHAnsi"/>
        </w:rPr>
        <w:t xml:space="preserve"> reclaim</w:t>
      </w:r>
      <w:r w:rsidR="003A7CC2">
        <w:rPr>
          <w:rFonts w:asciiTheme="majorHAnsi" w:hAnsiTheme="majorHAnsi" w:cstheme="majorHAnsi"/>
        </w:rPr>
        <w:t xml:space="preserve"> of</w:t>
      </w:r>
      <w:r w:rsidR="003052F7">
        <w:rPr>
          <w:rFonts w:asciiTheme="majorHAnsi" w:hAnsiTheme="majorHAnsi" w:cstheme="majorHAnsi"/>
        </w:rPr>
        <w:t xml:space="preserve"> VAT for £873.96 had been</w:t>
      </w:r>
      <w:r w:rsidR="00B53440">
        <w:rPr>
          <w:rFonts w:asciiTheme="majorHAnsi" w:hAnsiTheme="majorHAnsi" w:cstheme="majorHAnsi"/>
        </w:rPr>
        <w:t xml:space="preserve"> received.</w:t>
      </w:r>
    </w:p>
    <w:p w14:paraId="123D6961" w14:textId="77777777" w:rsidR="00180348" w:rsidRDefault="00180348" w:rsidP="00B53440">
      <w:pPr>
        <w:spacing w:line="259" w:lineRule="auto"/>
        <w:ind w:left="709"/>
        <w:rPr>
          <w:rFonts w:asciiTheme="majorHAnsi" w:hAnsiTheme="majorHAnsi" w:cstheme="majorHAnsi"/>
        </w:rPr>
      </w:pPr>
    </w:p>
    <w:p w14:paraId="2150BDA8" w14:textId="77777777" w:rsidR="00FB0039" w:rsidRDefault="00FB0039" w:rsidP="00B53440">
      <w:pPr>
        <w:spacing w:line="259" w:lineRule="auto"/>
        <w:ind w:left="709"/>
        <w:rPr>
          <w:rFonts w:asciiTheme="majorHAnsi" w:hAnsiTheme="majorHAnsi" w:cstheme="majorHAnsi"/>
          <w:b/>
          <w:bCs/>
        </w:rPr>
      </w:pPr>
    </w:p>
    <w:p w14:paraId="7D52CAED" w14:textId="27E1ED13" w:rsidR="00180348" w:rsidRDefault="00180348" w:rsidP="00B53440">
      <w:pPr>
        <w:spacing w:line="259" w:lineRule="auto"/>
        <w:ind w:left="709"/>
        <w:rPr>
          <w:rFonts w:asciiTheme="majorHAnsi" w:hAnsiTheme="majorHAnsi" w:cstheme="majorHAnsi"/>
          <w:b/>
          <w:bCs/>
        </w:rPr>
      </w:pPr>
      <w:r w:rsidRPr="00180348">
        <w:rPr>
          <w:rFonts w:asciiTheme="majorHAnsi" w:hAnsiTheme="majorHAnsi" w:cstheme="majorHAnsi"/>
          <w:b/>
          <w:bCs/>
        </w:rPr>
        <w:t xml:space="preserve">b. Audit Report </w:t>
      </w:r>
    </w:p>
    <w:p w14:paraId="5373488C" w14:textId="1D34D7A4" w:rsidR="00EF1FEF" w:rsidRPr="00B4630A" w:rsidRDefault="00333449" w:rsidP="00B53440">
      <w:pPr>
        <w:spacing w:line="259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  </w:t>
      </w:r>
      <w:r w:rsidR="0071730C" w:rsidRPr="00B4630A">
        <w:rPr>
          <w:rFonts w:asciiTheme="majorHAnsi" w:hAnsiTheme="majorHAnsi" w:cstheme="majorHAnsi"/>
        </w:rPr>
        <w:t>The Clerk reported the</w:t>
      </w:r>
      <w:r w:rsidR="00DB6DE4" w:rsidRPr="00B4630A">
        <w:rPr>
          <w:rFonts w:asciiTheme="majorHAnsi" w:hAnsiTheme="majorHAnsi" w:cstheme="majorHAnsi"/>
        </w:rPr>
        <w:t xml:space="preserve"> </w:t>
      </w:r>
      <w:proofErr w:type="gramStart"/>
      <w:r w:rsidR="00DB6DE4" w:rsidRPr="00B4630A">
        <w:rPr>
          <w:rFonts w:asciiTheme="majorHAnsi" w:hAnsiTheme="majorHAnsi" w:cstheme="majorHAnsi"/>
        </w:rPr>
        <w:t xml:space="preserve">Wales </w:t>
      </w:r>
      <w:r w:rsidR="0071730C" w:rsidRPr="00B4630A">
        <w:rPr>
          <w:rFonts w:asciiTheme="majorHAnsi" w:hAnsiTheme="majorHAnsi" w:cstheme="majorHAnsi"/>
        </w:rPr>
        <w:t xml:space="preserve"> Audit</w:t>
      </w:r>
      <w:proofErr w:type="gramEnd"/>
      <w:r w:rsidR="0071730C" w:rsidRPr="00B4630A">
        <w:rPr>
          <w:rFonts w:asciiTheme="majorHAnsi" w:hAnsiTheme="majorHAnsi" w:cstheme="majorHAnsi"/>
        </w:rPr>
        <w:t xml:space="preserve"> </w:t>
      </w:r>
      <w:r w:rsidR="00DB6DE4" w:rsidRPr="00B4630A">
        <w:rPr>
          <w:rFonts w:asciiTheme="majorHAnsi" w:hAnsiTheme="majorHAnsi" w:cstheme="majorHAnsi"/>
        </w:rPr>
        <w:t xml:space="preserve">Office had issued a Qualified </w:t>
      </w:r>
      <w:r w:rsidR="00EF1FEF" w:rsidRPr="00B4630A">
        <w:rPr>
          <w:rFonts w:asciiTheme="majorHAnsi" w:hAnsiTheme="majorHAnsi" w:cstheme="majorHAnsi"/>
        </w:rPr>
        <w:t>Audit for years 2022-2023.</w:t>
      </w:r>
    </w:p>
    <w:p w14:paraId="719C3453" w14:textId="6895FCF4" w:rsidR="00FB69F5" w:rsidRDefault="00EF1FEF" w:rsidP="00B4630A">
      <w:pPr>
        <w:spacing w:line="259" w:lineRule="auto"/>
        <w:ind w:left="720"/>
        <w:rPr>
          <w:rFonts w:asciiTheme="majorHAnsi" w:hAnsiTheme="majorHAnsi" w:cstheme="majorHAnsi"/>
        </w:rPr>
      </w:pPr>
      <w:r w:rsidRPr="00B4630A">
        <w:rPr>
          <w:rFonts w:asciiTheme="majorHAnsi" w:hAnsiTheme="majorHAnsi" w:cstheme="majorHAnsi"/>
        </w:rPr>
        <w:t xml:space="preserve"> </w:t>
      </w:r>
      <w:r w:rsidR="00593E85" w:rsidRPr="00B4630A">
        <w:rPr>
          <w:rFonts w:asciiTheme="majorHAnsi" w:hAnsiTheme="majorHAnsi" w:cstheme="majorHAnsi"/>
        </w:rPr>
        <w:t xml:space="preserve">The basis of the qualified audit was </w:t>
      </w:r>
      <w:r w:rsidR="00F41593" w:rsidRPr="00B4630A">
        <w:rPr>
          <w:rFonts w:asciiTheme="majorHAnsi" w:hAnsiTheme="majorHAnsi" w:cstheme="majorHAnsi"/>
        </w:rPr>
        <w:t xml:space="preserve">that in the opinion of Richard </w:t>
      </w:r>
      <w:r w:rsidR="00793EC0" w:rsidRPr="00B4630A">
        <w:rPr>
          <w:rFonts w:asciiTheme="majorHAnsi" w:hAnsiTheme="majorHAnsi" w:cstheme="majorHAnsi"/>
        </w:rPr>
        <w:t xml:space="preserve">Harries, Director of Wales Audit </w:t>
      </w:r>
      <w:r w:rsidR="00682E46">
        <w:rPr>
          <w:rFonts w:asciiTheme="majorHAnsi" w:hAnsiTheme="majorHAnsi" w:cstheme="majorHAnsi"/>
        </w:rPr>
        <w:t xml:space="preserve">who </w:t>
      </w:r>
      <w:proofErr w:type="gramStart"/>
      <w:r w:rsidR="00FB69F5">
        <w:rPr>
          <w:rFonts w:asciiTheme="majorHAnsi" w:hAnsiTheme="majorHAnsi" w:cstheme="majorHAnsi"/>
        </w:rPr>
        <w:t xml:space="preserve">stated </w:t>
      </w:r>
      <w:r w:rsidR="00633D1E">
        <w:rPr>
          <w:rFonts w:asciiTheme="majorHAnsi" w:hAnsiTheme="majorHAnsi" w:cstheme="majorHAnsi"/>
        </w:rPr>
        <w:t>:</w:t>
      </w:r>
      <w:proofErr w:type="gramEnd"/>
    </w:p>
    <w:p w14:paraId="4AD6E2A4" w14:textId="46F5F92A" w:rsidR="009F3276" w:rsidRDefault="0066191E" w:rsidP="00B4630A">
      <w:pPr>
        <w:spacing w:line="259" w:lineRule="auto"/>
        <w:ind w:left="720"/>
        <w:rPr>
          <w:rFonts w:asciiTheme="majorHAnsi" w:hAnsiTheme="majorHAnsi" w:cstheme="majorHAnsi"/>
        </w:rPr>
      </w:pPr>
      <w:r w:rsidRPr="00B4630A">
        <w:rPr>
          <w:rFonts w:asciiTheme="majorHAnsi" w:hAnsiTheme="majorHAnsi" w:cstheme="majorHAnsi"/>
        </w:rPr>
        <w:t>“In</w:t>
      </w:r>
      <w:r w:rsidR="00AA7735">
        <w:rPr>
          <w:rFonts w:asciiTheme="majorHAnsi" w:hAnsiTheme="majorHAnsi" w:cstheme="majorHAnsi"/>
        </w:rPr>
        <w:t xml:space="preserve"> </w:t>
      </w:r>
      <w:r w:rsidRPr="00B4630A">
        <w:rPr>
          <w:rFonts w:asciiTheme="majorHAnsi" w:hAnsiTheme="majorHAnsi" w:cstheme="majorHAnsi"/>
        </w:rPr>
        <w:t xml:space="preserve">my opinion </w:t>
      </w:r>
      <w:r w:rsidR="00436366" w:rsidRPr="00B4630A">
        <w:rPr>
          <w:rFonts w:asciiTheme="majorHAnsi" w:hAnsiTheme="majorHAnsi" w:cstheme="majorHAnsi"/>
        </w:rPr>
        <w:t>the Annual Governance Statement is not consisten</w:t>
      </w:r>
      <w:r w:rsidR="00AB13D0" w:rsidRPr="00B4630A">
        <w:rPr>
          <w:rFonts w:asciiTheme="majorHAnsi" w:hAnsiTheme="majorHAnsi" w:cstheme="majorHAnsi"/>
        </w:rPr>
        <w:t xml:space="preserve">t with the Councils </w:t>
      </w:r>
      <w:r w:rsidR="003C1B3E" w:rsidRPr="00B4630A">
        <w:rPr>
          <w:rFonts w:asciiTheme="majorHAnsi" w:hAnsiTheme="majorHAnsi" w:cstheme="majorHAnsi"/>
        </w:rPr>
        <w:t xml:space="preserve">internal controls </w:t>
      </w:r>
      <w:r w:rsidR="00B702DF">
        <w:rPr>
          <w:rFonts w:asciiTheme="majorHAnsi" w:hAnsiTheme="majorHAnsi" w:cstheme="majorHAnsi"/>
        </w:rPr>
        <w:t xml:space="preserve">  </w:t>
      </w:r>
      <w:r w:rsidR="003C1B3E" w:rsidRPr="00B4630A">
        <w:rPr>
          <w:rFonts w:asciiTheme="majorHAnsi" w:hAnsiTheme="majorHAnsi" w:cstheme="majorHAnsi"/>
        </w:rPr>
        <w:t>and</w:t>
      </w:r>
      <w:r w:rsidR="00EB78E2">
        <w:rPr>
          <w:rFonts w:asciiTheme="majorHAnsi" w:hAnsiTheme="majorHAnsi" w:cstheme="majorHAnsi"/>
        </w:rPr>
        <w:t xml:space="preserve"> </w:t>
      </w:r>
      <w:r w:rsidR="003C1B3E" w:rsidRPr="00B4630A">
        <w:rPr>
          <w:rFonts w:asciiTheme="majorHAnsi" w:hAnsiTheme="majorHAnsi" w:cstheme="majorHAnsi"/>
        </w:rPr>
        <w:t>governance arrangements for the year</w:t>
      </w:r>
      <w:r w:rsidR="003738FE" w:rsidRPr="00B4630A">
        <w:rPr>
          <w:rFonts w:asciiTheme="majorHAnsi" w:hAnsiTheme="majorHAnsi" w:cstheme="majorHAnsi"/>
        </w:rPr>
        <w:t>.</w:t>
      </w:r>
    </w:p>
    <w:p w14:paraId="3A62E724" w14:textId="09E39D2B" w:rsidR="00180348" w:rsidRDefault="00643844" w:rsidP="009F3276">
      <w:pPr>
        <w:pStyle w:val="ListParagraph"/>
        <w:numPr>
          <w:ilvl w:val="0"/>
          <w:numId w:val="20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Assertion 3: </w:t>
      </w:r>
      <w:r w:rsidR="00D15A2C">
        <w:rPr>
          <w:rFonts w:asciiTheme="majorHAnsi" w:hAnsiTheme="majorHAnsi" w:cstheme="majorHAnsi"/>
        </w:rPr>
        <w:t>The Council has not provided evidence that it su</w:t>
      </w:r>
      <w:r w:rsidR="00E76112">
        <w:rPr>
          <w:rFonts w:asciiTheme="majorHAnsi" w:hAnsiTheme="majorHAnsi" w:cstheme="majorHAnsi"/>
        </w:rPr>
        <w:t>bmitted to the Independent Remun</w:t>
      </w:r>
      <w:r w:rsidR="00570A48">
        <w:rPr>
          <w:rFonts w:asciiTheme="majorHAnsi" w:hAnsiTheme="majorHAnsi" w:cstheme="majorHAnsi"/>
        </w:rPr>
        <w:t xml:space="preserve">eration Panel for Wales (IRPW) </w:t>
      </w:r>
      <w:r w:rsidR="00BC7369">
        <w:rPr>
          <w:rFonts w:asciiTheme="majorHAnsi" w:hAnsiTheme="majorHAnsi" w:cstheme="majorHAnsi"/>
        </w:rPr>
        <w:t xml:space="preserve">a schedule of payments made to members. </w:t>
      </w:r>
      <w:r w:rsidR="000458EE">
        <w:rPr>
          <w:rFonts w:asciiTheme="majorHAnsi" w:hAnsiTheme="majorHAnsi" w:cstheme="majorHAnsi"/>
        </w:rPr>
        <w:t>“</w:t>
      </w:r>
    </w:p>
    <w:p w14:paraId="66B0F1CD" w14:textId="2D8A9394" w:rsidR="0097361F" w:rsidRDefault="001911CF" w:rsidP="001911CF">
      <w:pPr>
        <w:spacing w:line="259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Despite the Clerk explaining to the Auditor</w:t>
      </w:r>
      <w:r w:rsidR="00B236B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prior to the </w:t>
      </w:r>
      <w:r w:rsidR="00220FED">
        <w:rPr>
          <w:rFonts w:asciiTheme="majorHAnsi" w:hAnsiTheme="majorHAnsi" w:cstheme="majorHAnsi"/>
        </w:rPr>
        <w:t>judgement that no payments were made to Councillors and</w:t>
      </w:r>
      <w:r w:rsidR="00B236BF">
        <w:rPr>
          <w:rFonts w:asciiTheme="majorHAnsi" w:hAnsiTheme="majorHAnsi" w:cstheme="majorHAnsi"/>
        </w:rPr>
        <w:t xml:space="preserve"> </w:t>
      </w:r>
      <w:proofErr w:type="gramStart"/>
      <w:r w:rsidR="00B236BF">
        <w:rPr>
          <w:rFonts w:asciiTheme="majorHAnsi" w:hAnsiTheme="majorHAnsi" w:cstheme="majorHAnsi"/>
        </w:rPr>
        <w:t xml:space="preserve">also </w:t>
      </w:r>
      <w:r w:rsidR="00220FED">
        <w:rPr>
          <w:rFonts w:asciiTheme="majorHAnsi" w:hAnsiTheme="majorHAnsi" w:cstheme="majorHAnsi"/>
        </w:rPr>
        <w:t xml:space="preserve"> </w:t>
      </w:r>
      <w:r w:rsidR="004A7F64">
        <w:rPr>
          <w:rFonts w:asciiTheme="majorHAnsi" w:hAnsiTheme="majorHAnsi" w:cstheme="majorHAnsi"/>
        </w:rPr>
        <w:t>forward</w:t>
      </w:r>
      <w:r w:rsidR="009C6CB7">
        <w:rPr>
          <w:rFonts w:asciiTheme="majorHAnsi" w:hAnsiTheme="majorHAnsi" w:cstheme="majorHAnsi"/>
        </w:rPr>
        <w:t>ed</w:t>
      </w:r>
      <w:proofErr w:type="gramEnd"/>
      <w:r w:rsidR="009C6CB7">
        <w:rPr>
          <w:rFonts w:asciiTheme="majorHAnsi" w:hAnsiTheme="majorHAnsi" w:cstheme="majorHAnsi"/>
        </w:rPr>
        <w:t xml:space="preserve"> </w:t>
      </w:r>
      <w:r w:rsidR="0097361F">
        <w:rPr>
          <w:rFonts w:asciiTheme="majorHAnsi" w:hAnsiTheme="majorHAnsi" w:cstheme="majorHAnsi"/>
        </w:rPr>
        <w:t>minutes</w:t>
      </w:r>
      <w:r w:rsidR="004A7F64">
        <w:rPr>
          <w:rFonts w:asciiTheme="majorHAnsi" w:hAnsiTheme="majorHAnsi" w:cstheme="majorHAnsi"/>
        </w:rPr>
        <w:t xml:space="preserve"> to that effect</w:t>
      </w:r>
      <w:r w:rsidR="009C6CB7">
        <w:rPr>
          <w:rFonts w:asciiTheme="majorHAnsi" w:hAnsiTheme="majorHAnsi" w:cstheme="majorHAnsi"/>
        </w:rPr>
        <w:t xml:space="preserve">, the Auditor issued a </w:t>
      </w:r>
      <w:r w:rsidR="0097361F">
        <w:rPr>
          <w:rFonts w:asciiTheme="majorHAnsi" w:hAnsiTheme="majorHAnsi" w:cstheme="majorHAnsi"/>
        </w:rPr>
        <w:t xml:space="preserve"> Qualified Audit</w:t>
      </w:r>
      <w:r w:rsidR="00E04C75">
        <w:rPr>
          <w:rFonts w:asciiTheme="majorHAnsi" w:hAnsiTheme="majorHAnsi" w:cstheme="majorHAnsi"/>
        </w:rPr>
        <w:t xml:space="preserve"> </w:t>
      </w:r>
      <w:r w:rsidR="00B236BF">
        <w:rPr>
          <w:rFonts w:asciiTheme="majorHAnsi" w:hAnsiTheme="majorHAnsi" w:cstheme="majorHAnsi"/>
        </w:rPr>
        <w:t>Report</w:t>
      </w:r>
      <w:r w:rsidR="0097361F">
        <w:rPr>
          <w:rFonts w:asciiTheme="majorHAnsi" w:hAnsiTheme="majorHAnsi" w:cstheme="majorHAnsi"/>
        </w:rPr>
        <w:t xml:space="preserve">. </w:t>
      </w:r>
    </w:p>
    <w:p w14:paraId="4BF3E2FC" w14:textId="5028FF06" w:rsidR="001911CF" w:rsidRDefault="0097361F" w:rsidP="001911CF">
      <w:pPr>
        <w:spacing w:line="259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Community Councillors were </w:t>
      </w:r>
      <w:r w:rsidR="009D605B">
        <w:rPr>
          <w:rFonts w:asciiTheme="majorHAnsi" w:hAnsiTheme="majorHAnsi" w:cstheme="majorHAnsi"/>
        </w:rPr>
        <w:t xml:space="preserve">obviously </w:t>
      </w:r>
      <w:proofErr w:type="spellStart"/>
      <w:r w:rsidR="009D605B">
        <w:rPr>
          <w:rFonts w:asciiTheme="majorHAnsi" w:hAnsiTheme="majorHAnsi" w:cstheme="majorHAnsi"/>
        </w:rPr>
        <w:t>disapo</w:t>
      </w:r>
      <w:r w:rsidR="009A5F3F">
        <w:rPr>
          <w:rFonts w:asciiTheme="majorHAnsi" w:hAnsiTheme="majorHAnsi" w:cstheme="majorHAnsi"/>
        </w:rPr>
        <w:t>i</w:t>
      </w:r>
      <w:r w:rsidR="009D605B">
        <w:rPr>
          <w:rFonts w:asciiTheme="majorHAnsi" w:hAnsiTheme="majorHAnsi" w:cstheme="majorHAnsi"/>
        </w:rPr>
        <w:t>nted</w:t>
      </w:r>
      <w:proofErr w:type="spellEnd"/>
      <w:r w:rsidR="009D605B">
        <w:rPr>
          <w:rFonts w:asciiTheme="majorHAnsi" w:hAnsiTheme="majorHAnsi" w:cstheme="majorHAnsi"/>
        </w:rPr>
        <w:t xml:space="preserve"> with the judgement </w:t>
      </w:r>
      <w:r w:rsidR="007A4A6D">
        <w:rPr>
          <w:rFonts w:asciiTheme="majorHAnsi" w:hAnsiTheme="majorHAnsi" w:cstheme="majorHAnsi"/>
        </w:rPr>
        <w:t xml:space="preserve">as in their opinion </w:t>
      </w:r>
      <w:r w:rsidR="008A162E">
        <w:rPr>
          <w:rFonts w:asciiTheme="majorHAnsi" w:hAnsiTheme="majorHAnsi" w:cstheme="majorHAnsi"/>
        </w:rPr>
        <w:t>all financial issues regarding the Audit were not in dispute and th</w:t>
      </w:r>
      <w:r w:rsidR="005154AE">
        <w:rPr>
          <w:rFonts w:asciiTheme="majorHAnsi" w:hAnsiTheme="majorHAnsi" w:cstheme="majorHAnsi"/>
        </w:rPr>
        <w:t>e</w:t>
      </w:r>
      <w:r w:rsidR="008A162E">
        <w:rPr>
          <w:rFonts w:asciiTheme="majorHAnsi" w:hAnsiTheme="majorHAnsi" w:cstheme="majorHAnsi"/>
        </w:rPr>
        <w:t xml:space="preserve"> judgement did not appear to have </w:t>
      </w:r>
      <w:proofErr w:type="gramStart"/>
      <w:r w:rsidR="009A5F3F">
        <w:rPr>
          <w:rFonts w:asciiTheme="majorHAnsi" w:hAnsiTheme="majorHAnsi" w:cstheme="majorHAnsi"/>
        </w:rPr>
        <w:t xml:space="preserve">any </w:t>
      </w:r>
      <w:r w:rsidR="008A162E">
        <w:rPr>
          <w:rFonts w:asciiTheme="majorHAnsi" w:hAnsiTheme="majorHAnsi" w:cstheme="majorHAnsi"/>
        </w:rPr>
        <w:t xml:space="preserve"> material</w:t>
      </w:r>
      <w:proofErr w:type="gramEnd"/>
      <w:r w:rsidR="008A162E">
        <w:rPr>
          <w:rFonts w:asciiTheme="majorHAnsi" w:hAnsiTheme="majorHAnsi" w:cstheme="majorHAnsi"/>
        </w:rPr>
        <w:t xml:space="preserve"> </w:t>
      </w:r>
      <w:r w:rsidR="00353593">
        <w:rPr>
          <w:rFonts w:asciiTheme="majorHAnsi" w:hAnsiTheme="majorHAnsi" w:cstheme="majorHAnsi"/>
        </w:rPr>
        <w:t xml:space="preserve"> e</w:t>
      </w:r>
      <w:r w:rsidR="00DE2384">
        <w:rPr>
          <w:rFonts w:asciiTheme="majorHAnsi" w:hAnsiTheme="majorHAnsi" w:cstheme="majorHAnsi"/>
        </w:rPr>
        <w:t>ffect</w:t>
      </w:r>
      <w:r w:rsidR="008E5F0F">
        <w:rPr>
          <w:rFonts w:asciiTheme="majorHAnsi" w:hAnsiTheme="majorHAnsi" w:cstheme="majorHAnsi"/>
        </w:rPr>
        <w:t xml:space="preserve"> </w:t>
      </w:r>
      <w:r w:rsidR="000E7856">
        <w:rPr>
          <w:rFonts w:asciiTheme="majorHAnsi" w:hAnsiTheme="majorHAnsi" w:cstheme="majorHAnsi"/>
        </w:rPr>
        <w:t xml:space="preserve">on the business of the Community Council. </w:t>
      </w:r>
      <w:r w:rsidR="00353593">
        <w:rPr>
          <w:rFonts w:asciiTheme="majorHAnsi" w:hAnsiTheme="majorHAnsi" w:cstheme="majorHAnsi"/>
        </w:rPr>
        <w:t xml:space="preserve">Community </w:t>
      </w:r>
      <w:proofErr w:type="gramStart"/>
      <w:r w:rsidR="00353593">
        <w:rPr>
          <w:rFonts w:asciiTheme="majorHAnsi" w:hAnsiTheme="majorHAnsi" w:cstheme="majorHAnsi"/>
        </w:rPr>
        <w:t xml:space="preserve">Councillors </w:t>
      </w:r>
      <w:r w:rsidR="009308BB">
        <w:rPr>
          <w:rFonts w:asciiTheme="majorHAnsi" w:hAnsiTheme="majorHAnsi" w:cstheme="majorHAnsi"/>
        </w:rPr>
        <w:t xml:space="preserve"> asked</w:t>
      </w:r>
      <w:proofErr w:type="gramEnd"/>
      <w:r w:rsidR="009308BB">
        <w:rPr>
          <w:rFonts w:asciiTheme="majorHAnsi" w:hAnsiTheme="majorHAnsi" w:cstheme="majorHAnsi"/>
        </w:rPr>
        <w:t xml:space="preserve"> the Clerk to lodge an appeal and also contact OVW to ascertain if other </w:t>
      </w:r>
      <w:r w:rsidR="008E5F0F">
        <w:rPr>
          <w:rFonts w:asciiTheme="majorHAnsi" w:hAnsiTheme="majorHAnsi" w:cstheme="majorHAnsi"/>
        </w:rPr>
        <w:t>C</w:t>
      </w:r>
      <w:r w:rsidR="007A4A6D">
        <w:rPr>
          <w:rFonts w:asciiTheme="majorHAnsi" w:hAnsiTheme="majorHAnsi" w:cstheme="majorHAnsi"/>
        </w:rPr>
        <w:t>ommunity Councils had received the same judgement.</w:t>
      </w:r>
      <w:r w:rsidR="004A7F64">
        <w:rPr>
          <w:rFonts w:asciiTheme="majorHAnsi" w:hAnsiTheme="majorHAnsi" w:cstheme="majorHAnsi"/>
        </w:rPr>
        <w:t xml:space="preserve"> </w:t>
      </w:r>
    </w:p>
    <w:p w14:paraId="23FA7430" w14:textId="2FFC156E" w:rsidR="005154AE" w:rsidRPr="005154AE" w:rsidRDefault="005154AE" w:rsidP="001911CF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154AE">
        <w:rPr>
          <w:rFonts w:asciiTheme="majorHAnsi" w:hAnsiTheme="majorHAnsi" w:cstheme="majorHAnsi"/>
          <w:b/>
          <w:bCs/>
        </w:rPr>
        <w:t>Action Clerk</w:t>
      </w:r>
    </w:p>
    <w:p w14:paraId="0D38F101" w14:textId="773DB52C" w:rsidR="000279B5" w:rsidRPr="00B641F3" w:rsidRDefault="005633C3" w:rsidP="003052F7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</w:t>
      </w:r>
      <w:r w:rsidR="009E3BBD">
        <w:rPr>
          <w:rFonts w:asciiTheme="majorHAnsi" w:hAnsiTheme="majorHAnsi" w:cstheme="majorHAnsi"/>
          <w:b/>
          <w:bCs/>
        </w:rPr>
        <w:t>.</w:t>
      </w:r>
      <w:r w:rsidR="00BF2CA2" w:rsidRPr="00B641F3">
        <w:rPr>
          <w:rFonts w:asciiTheme="majorHAnsi" w:hAnsiTheme="majorHAnsi" w:cstheme="majorHAnsi"/>
        </w:rPr>
        <w:t xml:space="preserve">    </w:t>
      </w:r>
      <w:r w:rsidR="00BF2CA2" w:rsidRPr="00B641F3">
        <w:rPr>
          <w:rFonts w:asciiTheme="majorHAnsi" w:hAnsiTheme="majorHAnsi" w:cstheme="majorHAnsi"/>
          <w:b/>
          <w:bCs/>
        </w:rPr>
        <w:t xml:space="preserve">Invoices </w:t>
      </w:r>
      <w:r w:rsidR="00FC6A1E" w:rsidRPr="00B641F3">
        <w:rPr>
          <w:rFonts w:asciiTheme="majorHAnsi" w:hAnsiTheme="majorHAnsi" w:cstheme="majorHAnsi"/>
          <w:b/>
          <w:bCs/>
        </w:rPr>
        <w:t xml:space="preserve">and payments </w:t>
      </w:r>
      <w:r w:rsidR="00BF2CA2" w:rsidRPr="00B641F3">
        <w:rPr>
          <w:rFonts w:asciiTheme="majorHAnsi" w:hAnsiTheme="majorHAnsi" w:cstheme="majorHAnsi"/>
          <w:b/>
          <w:bCs/>
        </w:rPr>
        <w:t>for approval</w:t>
      </w:r>
      <w:r w:rsidR="00BF2CA2" w:rsidRPr="00B641F3">
        <w:rPr>
          <w:rFonts w:asciiTheme="majorHAnsi" w:hAnsiTheme="majorHAnsi" w:cstheme="majorHAnsi"/>
        </w:rPr>
        <w:t xml:space="preserve">     </w:t>
      </w:r>
    </w:p>
    <w:p w14:paraId="72F27616" w14:textId="77777777" w:rsidR="00F04FA2" w:rsidRDefault="003B36D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FC6A1E" w:rsidRPr="00B641F3">
        <w:rPr>
          <w:rFonts w:asciiTheme="majorHAnsi" w:hAnsiTheme="majorHAnsi" w:cstheme="majorHAnsi"/>
          <w:bCs/>
        </w:rPr>
        <w:t xml:space="preserve">K Bender- </w:t>
      </w:r>
      <w:r w:rsidR="00A55968">
        <w:rPr>
          <w:rFonts w:asciiTheme="majorHAnsi" w:hAnsiTheme="majorHAnsi" w:cstheme="majorHAnsi"/>
          <w:bCs/>
        </w:rPr>
        <w:t xml:space="preserve">Clerks </w:t>
      </w:r>
      <w:r w:rsidR="00FC6A1E" w:rsidRPr="00B641F3">
        <w:rPr>
          <w:rFonts w:asciiTheme="majorHAnsi" w:hAnsiTheme="majorHAnsi" w:cstheme="majorHAnsi"/>
          <w:bCs/>
        </w:rPr>
        <w:t>Salary</w:t>
      </w:r>
      <w:r w:rsidR="00F04FA2">
        <w:rPr>
          <w:rFonts w:asciiTheme="majorHAnsi" w:hAnsiTheme="majorHAnsi" w:cstheme="majorHAnsi"/>
          <w:bCs/>
        </w:rPr>
        <w:t xml:space="preserve"> and </w:t>
      </w:r>
      <w:proofErr w:type="gramStart"/>
      <w:r w:rsidR="00FC6A1E" w:rsidRPr="00B641F3">
        <w:rPr>
          <w:rFonts w:asciiTheme="majorHAnsi" w:hAnsiTheme="majorHAnsi" w:cstheme="majorHAnsi"/>
          <w:bCs/>
        </w:rPr>
        <w:t xml:space="preserve">HMRC </w:t>
      </w:r>
      <w:r w:rsidR="00F04FA2">
        <w:rPr>
          <w:rFonts w:asciiTheme="majorHAnsi" w:hAnsiTheme="majorHAnsi" w:cstheme="majorHAnsi"/>
          <w:bCs/>
        </w:rPr>
        <w:t xml:space="preserve"> Payments</w:t>
      </w:r>
      <w:proofErr w:type="gramEnd"/>
      <w:r w:rsidR="00F04FA2">
        <w:rPr>
          <w:rFonts w:asciiTheme="majorHAnsi" w:hAnsiTheme="majorHAnsi" w:cstheme="majorHAnsi"/>
          <w:bCs/>
        </w:rPr>
        <w:t xml:space="preserve"> </w:t>
      </w:r>
    </w:p>
    <w:p w14:paraId="43C25B97" w14:textId="1D949146" w:rsidR="009E0319" w:rsidRDefault="0041508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3B2F64" w:rsidRPr="00B641F3">
        <w:rPr>
          <w:rFonts w:asciiTheme="majorHAnsi" w:hAnsiTheme="majorHAnsi" w:cstheme="majorHAnsi"/>
          <w:bCs/>
        </w:rPr>
        <w:t xml:space="preserve">Vodaphone – Broadband Direct Debit </w:t>
      </w:r>
      <w:r w:rsidR="00FF7FE5">
        <w:rPr>
          <w:rFonts w:asciiTheme="majorHAnsi" w:hAnsiTheme="majorHAnsi" w:cstheme="majorHAnsi"/>
          <w:bCs/>
        </w:rPr>
        <w:t>–</w:t>
      </w:r>
      <w:r w:rsidR="009E0319" w:rsidRPr="00B641F3">
        <w:rPr>
          <w:rFonts w:asciiTheme="majorHAnsi" w:hAnsiTheme="majorHAnsi" w:cstheme="majorHAnsi"/>
          <w:bCs/>
        </w:rPr>
        <w:t>£24</w:t>
      </w:r>
      <w:r w:rsidR="00131468" w:rsidRPr="00B641F3">
        <w:rPr>
          <w:rFonts w:asciiTheme="majorHAnsi" w:hAnsiTheme="majorHAnsi" w:cstheme="majorHAnsi"/>
          <w:bCs/>
        </w:rPr>
        <w:t xml:space="preserve"> </w:t>
      </w:r>
      <w:r w:rsidR="00EC12E0">
        <w:rPr>
          <w:rFonts w:asciiTheme="majorHAnsi" w:hAnsiTheme="majorHAnsi" w:cstheme="majorHAnsi"/>
          <w:bCs/>
        </w:rPr>
        <w:t xml:space="preserve">April </w:t>
      </w:r>
      <w:r w:rsidR="009E3BBD">
        <w:rPr>
          <w:rFonts w:asciiTheme="majorHAnsi" w:hAnsiTheme="majorHAnsi" w:cstheme="majorHAnsi"/>
          <w:bCs/>
        </w:rPr>
        <w:t xml:space="preserve">Payment </w:t>
      </w:r>
      <w:r w:rsidR="00FF7FE5">
        <w:rPr>
          <w:rFonts w:asciiTheme="majorHAnsi" w:hAnsiTheme="majorHAnsi" w:cstheme="majorHAnsi"/>
          <w:bCs/>
        </w:rPr>
        <w:t xml:space="preserve"> </w:t>
      </w:r>
    </w:p>
    <w:p w14:paraId="46ADAF05" w14:textId="4A80C999" w:rsidR="00FF7FE5" w:rsidRDefault="009F1A94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FF7FE5">
        <w:rPr>
          <w:rFonts w:asciiTheme="majorHAnsi" w:hAnsiTheme="majorHAnsi" w:cstheme="majorHAnsi"/>
          <w:bCs/>
        </w:rPr>
        <w:t xml:space="preserve">Cllr </w:t>
      </w:r>
      <w:proofErr w:type="spellStart"/>
      <w:proofErr w:type="gramStart"/>
      <w:r w:rsidR="00FF7FE5">
        <w:rPr>
          <w:rFonts w:asciiTheme="majorHAnsi" w:hAnsiTheme="majorHAnsi" w:cstheme="majorHAnsi"/>
          <w:bCs/>
        </w:rPr>
        <w:t>N.Pritchard</w:t>
      </w:r>
      <w:proofErr w:type="spellEnd"/>
      <w:proofErr w:type="gramEnd"/>
      <w:r w:rsidR="00FF7FE5">
        <w:rPr>
          <w:rFonts w:asciiTheme="majorHAnsi" w:hAnsiTheme="majorHAnsi" w:cstheme="majorHAnsi"/>
          <w:bCs/>
        </w:rPr>
        <w:t xml:space="preserve"> – Microsoft monthly payment</w:t>
      </w:r>
      <w:r w:rsidR="009E3BBD">
        <w:rPr>
          <w:rFonts w:asciiTheme="majorHAnsi" w:hAnsiTheme="majorHAnsi" w:cstheme="majorHAnsi"/>
          <w:bCs/>
        </w:rPr>
        <w:t xml:space="preserve"> </w:t>
      </w:r>
      <w:r w:rsidR="0090429E">
        <w:rPr>
          <w:rFonts w:asciiTheme="majorHAnsi" w:hAnsiTheme="majorHAnsi" w:cstheme="majorHAnsi"/>
          <w:bCs/>
        </w:rPr>
        <w:t xml:space="preserve"> </w:t>
      </w:r>
      <w:r w:rsidR="00FF7FE5">
        <w:rPr>
          <w:rFonts w:asciiTheme="majorHAnsi" w:hAnsiTheme="majorHAnsi" w:cstheme="majorHAnsi"/>
          <w:bCs/>
        </w:rPr>
        <w:t>£17.64</w:t>
      </w:r>
    </w:p>
    <w:p w14:paraId="3AA8F1DE" w14:textId="77777777" w:rsidR="00120939" w:rsidRDefault="009E3BBD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proofErr w:type="spellStart"/>
      <w:proofErr w:type="gramStart"/>
      <w:r w:rsidR="00EC12E0">
        <w:rPr>
          <w:rFonts w:asciiTheme="majorHAnsi" w:hAnsiTheme="majorHAnsi" w:cstheme="majorHAnsi"/>
          <w:bCs/>
        </w:rPr>
        <w:t>K.Be</w:t>
      </w:r>
      <w:r w:rsidR="00120939">
        <w:rPr>
          <w:rFonts w:asciiTheme="majorHAnsi" w:hAnsiTheme="majorHAnsi" w:cstheme="majorHAnsi"/>
          <w:bCs/>
        </w:rPr>
        <w:t>nder</w:t>
      </w:r>
      <w:proofErr w:type="spellEnd"/>
      <w:proofErr w:type="gramEnd"/>
      <w:r w:rsidR="00120939">
        <w:rPr>
          <w:rFonts w:asciiTheme="majorHAnsi" w:hAnsiTheme="majorHAnsi" w:cstheme="majorHAnsi"/>
          <w:bCs/>
        </w:rPr>
        <w:t xml:space="preserve"> – Hall Heating - £6</w:t>
      </w:r>
    </w:p>
    <w:p w14:paraId="20E7304B" w14:textId="0E114D82" w:rsidR="00D634CE" w:rsidRDefault="002354B9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proofErr w:type="spellStart"/>
      <w:proofErr w:type="gramStart"/>
      <w:r w:rsidR="00120939">
        <w:rPr>
          <w:rFonts w:asciiTheme="majorHAnsi" w:hAnsiTheme="majorHAnsi" w:cstheme="majorHAnsi"/>
          <w:bCs/>
        </w:rPr>
        <w:t>K.Bender</w:t>
      </w:r>
      <w:proofErr w:type="spellEnd"/>
      <w:proofErr w:type="gramEnd"/>
      <w:r w:rsidR="00120939">
        <w:rPr>
          <w:rFonts w:asciiTheme="majorHAnsi" w:hAnsiTheme="majorHAnsi" w:cstheme="majorHAnsi"/>
          <w:bCs/>
        </w:rPr>
        <w:t xml:space="preserve"> </w:t>
      </w:r>
      <w:r w:rsidR="003163B1">
        <w:rPr>
          <w:rFonts w:asciiTheme="majorHAnsi" w:hAnsiTheme="majorHAnsi" w:cstheme="majorHAnsi"/>
          <w:bCs/>
        </w:rPr>
        <w:t>–</w:t>
      </w:r>
      <w:r w:rsidR="00120939">
        <w:rPr>
          <w:rFonts w:asciiTheme="majorHAnsi" w:hAnsiTheme="majorHAnsi" w:cstheme="majorHAnsi"/>
          <w:bCs/>
        </w:rPr>
        <w:t xml:space="preserve"> </w:t>
      </w:r>
      <w:r w:rsidR="003163B1">
        <w:rPr>
          <w:rFonts w:asciiTheme="majorHAnsi" w:hAnsiTheme="majorHAnsi" w:cstheme="majorHAnsi"/>
          <w:bCs/>
        </w:rPr>
        <w:t xml:space="preserve">Ink Cartridges </w:t>
      </w:r>
      <w:r w:rsidR="00D634CE">
        <w:rPr>
          <w:rFonts w:asciiTheme="majorHAnsi" w:hAnsiTheme="majorHAnsi" w:cstheme="majorHAnsi"/>
          <w:bCs/>
        </w:rPr>
        <w:t>- £32.49</w:t>
      </w:r>
    </w:p>
    <w:p w14:paraId="3A5D0D27" w14:textId="06ACB20E" w:rsidR="00B0240C" w:rsidRDefault="002354B9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proofErr w:type="spellStart"/>
      <w:proofErr w:type="gramStart"/>
      <w:r w:rsidR="00D634CE">
        <w:rPr>
          <w:rFonts w:asciiTheme="majorHAnsi" w:hAnsiTheme="majorHAnsi" w:cstheme="majorHAnsi"/>
          <w:bCs/>
        </w:rPr>
        <w:t>K.Bender</w:t>
      </w:r>
      <w:proofErr w:type="spellEnd"/>
      <w:proofErr w:type="gramEnd"/>
      <w:r w:rsidR="00D634CE">
        <w:rPr>
          <w:rFonts w:asciiTheme="majorHAnsi" w:hAnsiTheme="majorHAnsi" w:cstheme="majorHAnsi"/>
          <w:bCs/>
        </w:rPr>
        <w:t xml:space="preserve">- Microsoft Annual Subscription </w:t>
      </w:r>
      <w:r w:rsidR="00C45515">
        <w:rPr>
          <w:rFonts w:asciiTheme="majorHAnsi" w:hAnsiTheme="majorHAnsi" w:cstheme="majorHAnsi"/>
          <w:bCs/>
        </w:rPr>
        <w:t>- £</w:t>
      </w:r>
      <w:r w:rsidR="00B0240C">
        <w:rPr>
          <w:rFonts w:asciiTheme="majorHAnsi" w:hAnsiTheme="majorHAnsi" w:cstheme="majorHAnsi"/>
          <w:bCs/>
        </w:rPr>
        <w:t>59.99</w:t>
      </w:r>
    </w:p>
    <w:p w14:paraId="4E3ACEDD" w14:textId="5111FE7E" w:rsidR="009E3BBD" w:rsidRDefault="003052F7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09F0013F" w14:textId="77777777" w:rsidR="003052F7" w:rsidRDefault="009F1A94" w:rsidP="00757966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</w:t>
      </w:r>
      <w:r w:rsidR="00A9324C">
        <w:rPr>
          <w:rFonts w:asciiTheme="majorHAnsi" w:hAnsiTheme="majorHAnsi" w:cstheme="majorHAnsi"/>
          <w:bCs/>
        </w:rPr>
        <w:t xml:space="preserve">  </w:t>
      </w:r>
    </w:p>
    <w:p w14:paraId="681ED351" w14:textId="4FCC7141" w:rsidR="001E21BD" w:rsidRDefault="00303AD2" w:rsidP="002354B9">
      <w:pPr>
        <w:spacing w:line="259" w:lineRule="auto"/>
        <w:ind w:left="72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</w:rPr>
        <w:t xml:space="preserve">All payments were </w:t>
      </w:r>
      <w:r w:rsidR="00433832">
        <w:rPr>
          <w:rFonts w:asciiTheme="majorHAnsi" w:hAnsiTheme="majorHAnsi" w:cstheme="majorHAnsi"/>
          <w:bCs/>
        </w:rPr>
        <w:t>approved</w:t>
      </w:r>
      <w:r w:rsidR="00B0240C">
        <w:rPr>
          <w:rFonts w:asciiTheme="majorHAnsi" w:hAnsiTheme="majorHAnsi" w:cstheme="majorHAnsi"/>
          <w:bCs/>
        </w:rPr>
        <w:t xml:space="preserve">, </w:t>
      </w:r>
      <w:proofErr w:type="gramStart"/>
      <w:r w:rsidR="00B0240C">
        <w:rPr>
          <w:rFonts w:asciiTheme="majorHAnsi" w:hAnsiTheme="majorHAnsi" w:cstheme="majorHAnsi"/>
          <w:bCs/>
        </w:rPr>
        <w:t>with the exception of</w:t>
      </w:r>
      <w:proofErr w:type="gramEnd"/>
      <w:r w:rsidR="00B0240C">
        <w:rPr>
          <w:rFonts w:asciiTheme="majorHAnsi" w:hAnsiTheme="majorHAnsi" w:cstheme="majorHAnsi"/>
          <w:bCs/>
        </w:rPr>
        <w:t xml:space="preserve"> Microsoft Annual Subscription as </w:t>
      </w:r>
      <w:r w:rsidR="00BA1345">
        <w:rPr>
          <w:rFonts w:asciiTheme="majorHAnsi" w:hAnsiTheme="majorHAnsi" w:cstheme="majorHAnsi"/>
          <w:bCs/>
        </w:rPr>
        <w:t>the Community Council is now covered with a monthly payment of £17</w:t>
      </w:r>
      <w:r w:rsidR="002354B9">
        <w:rPr>
          <w:rFonts w:asciiTheme="majorHAnsi" w:hAnsiTheme="majorHAnsi" w:cstheme="majorHAnsi"/>
          <w:bCs/>
        </w:rPr>
        <w:t>.64, which covers all Councillors plus the Clerk.</w:t>
      </w:r>
      <w:r w:rsidR="009E0319" w:rsidRPr="00B641F3">
        <w:rPr>
          <w:rFonts w:asciiTheme="majorHAnsi" w:hAnsiTheme="majorHAnsi" w:cstheme="majorHAnsi"/>
          <w:bCs/>
        </w:rPr>
        <w:t xml:space="preserve">    </w:t>
      </w:r>
    </w:p>
    <w:p w14:paraId="74C24294" w14:textId="48061326" w:rsidR="0041508E" w:rsidRPr="00B641F3" w:rsidRDefault="001E21BD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    </w:t>
      </w:r>
    </w:p>
    <w:p w14:paraId="1E9E45EB" w14:textId="38C21C79" w:rsidR="0074161F" w:rsidRDefault="0074161F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79FBDDAB" w14:textId="77777777" w:rsidR="0074161F" w:rsidRDefault="0074161F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7FB9B39C" w14:textId="05EBD064" w:rsidR="00834DEE" w:rsidRDefault="0074161F" w:rsidP="5B17E0C8">
      <w:pPr>
        <w:tabs>
          <w:tab w:val="center" w:pos="4913"/>
          <w:tab w:val="center" w:pos="9390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="00BF2CA2" w:rsidRPr="5B17E0C8">
        <w:rPr>
          <w:rFonts w:asciiTheme="majorHAnsi" w:hAnsiTheme="majorHAnsi" w:cstheme="majorBidi"/>
          <w:b/>
          <w:bCs/>
        </w:rPr>
        <w:t xml:space="preserve">Next meeting </w:t>
      </w:r>
      <w:r w:rsidR="003052F7" w:rsidRPr="5B17E0C8">
        <w:rPr>
          <w:rFonts w:asciiTheme="majorHAnsi" w:hAnsiTheme="majorHAnsi" w:cstheme="majorBidi"/>
          <w:b/>
          <w:bCs/>
        </w:rPr>
        <w:t xml:space="preserve">– </w:t>
      </w:r>
      <w:r w:rsidR="00415261">
        <w:rPr>
          <w:rFonts w:asciiTheme="majorHAnsi" w:hAnsiTheme="majorHAnsi" w:cstheme="majorBidi"/>
          <w:b/>
          <w:bCs/>
        </w:rPr>
        <w:t>pr</w:t>
      </w:r>
      <w:r w:rsidR="000D3C24">
        <w:rPr>
          <w:rFonts w:asciiTheme="majorHAnsi" w:hAnsiTheme="majorHAnsi" w:cstheme="majorBidi"/>
          <w:b/>
          <w:bCs/>
        </w:rPr>
        <w:t>e</w:t>
      </w:r>
      <w:r w:rsidR="00415261">
        <w:rPr>
          <w:rFonts w:asciiTheme="majorHAnsi" w:hAnsiTheme="majorHAnsi" w:cstheme="majorBidi"/>
          <w:b/>
          <w:bCs/>
        </w:rPr>
        <w:t>ceded by the AGM on Thursday 9</w:t>
      </w:r>
      <w:r w:rsidR="00415261" w:rsidRPr="00415261">
        <w:rPr>
          <w:rFonts w:asciiTheme="majorHAnsi" w:hAnsiTheme="majorHAnsi" w:cstheme="majorBidi"/>
          <w:b/>
          <w:bCs/>
          <w:vertAlign w:val="superscript"/>
        </w:rPr>
        <w:t>th</w:t>
      </w:r>
      <w:r w:rsidR="00415261">
        <w:rPr>
          <w:rFonts w:asciiTheme="majorHAnsi" w:hAnsiTheme="majorHAnsi" w:cstheme="majorBidi"/>
          <w:b/>
          <w:bCs/>
        </w:rPr>
        <w:t xml:space="preserve"> May 2024 at </w:t>
      </w:r>
      <w:r w:rsidR="006C7ED1" w:rsidRPr="5B17E0C8">
        <w:rPr>
          <w:rFonts w:asciiTheme="majorHAnsi" w:hAnsiTheme="majorHAnsi" w:cstheme="majorBidi"/>
          <w:b/>
          <w:bCs/>
        </w:rPr>
        <w:t>7.30</w:t>
      </w:r>
      <w:r w:rsidR="00E677C4" w:rsidRPr="5B17E0C8">
        <w:rPr>
          <w:rFonts w:asciiTheme="majorHAnsi" w:hAnsiTheme="majorHAnsi" w:cstheme="majorBidi"/>
          <w:b/>
          <w:bCs/>
        </w:rPr>
        <w:t>pm</w:t>
      </w:r>
      <w:r w:rsidR="00B81617" w:rsidRPr="5B17E0C8">
        <w:rPr>
          <w:rFonts w:asciiTheme="majorHAnsi" w:hAnsiTheme="majorHAnsi" w:cstheme="majorBidi"/>
          <w:b/>
          <w:bCs/>
        </w:rPr>
        <w:t xml:space="preserve">. </w:t>
      </w:r>
    </w:p>
    <w:p w14:paraId="2959B320" w14:textId="55C196E5" w:rsidR="000279B5" w:rsidRPr="00B641F3" w:rsidRDefault="00834DEE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 w:rsidR="008C4325" w:rsidRPr="00B641F3">
        <w:rPr>
          <w:rFonts w:asciiTheme="majorHAnsi" w:hAnsiTheme="majorHAnsi" w:cstheme="majorHAnsi"/>
          <w:b/>
          <w:bCs/>
        </w:rPr>
        <w:t xml:space="preserve">This will be a Hybrid meeting </w:t>
      </w:r>
      <w:r w:rsidR="00415261">
        <w:rPr>
          <w:rFonts w:asciiTheme="majorHAnsi" w:hAnsiTheme="majorHAnsi" w:cstheme="majorHAnsi"/>
          <w:b/>
          <w:bCs/>
        </w:rPr>
        <w:t xml:space="preserve">over TEAMS </w:t>
      </w:r>
      <w:r w:rsidR="008C4325" w:rsidRPr="00B641F3">
        <w:rPr>
          <w:rFonts w:asciiTheme="majorHAnsi" w:hAnsiTheme="majorHAnsi" w:cstheme="majorHAnsi"/>
          <w:b/>
          <w:bCs/>
        </w:rPr>
        <w:t xml:space="preserve">held at </w:t>
      </w:r>
      <w:proofErr w:type="spellStart"/>
      <w:r w:rsidR="008C4325" w:rsidRPr="00B641F3">
        <w:rPr>
          <w:rFonts w:asciiTheme="majorHAnsi" w:hAnsiTheme="majorHAnsi" w:cstheme="majorHAnsi"/>
          <w:b/>
          <w:bCs/>
        </w:rPr>
        <w:t>Felindre</w:t>
      </w:r>
      <w:proofErr w:type="spellEnd"/>
      <w:r w:rsidR="008C4325" w:rsidRPr="00B641F3">
        <w:rPr>
          <w:rFonts w:asciiTheme="majorHAnsi" w:hAnsiTheme="majorHAnsi" w:cstheme="majorHAnsi"/>
          <w:b/>
          <w:bCs/>
        </w:rPr>
        <w:t xml:space="preserve"> Village Hall</w:t>
      </w:r>
    </w:p>
    <w:sectPr w:rsidR="000279B5" w:rsidRPr="00B641F3" w:rsidSect="0012670A">
      <w:footerReference w:type="even" r:id="rId11"/>
      <w:footerReference w:type="default" r:id="rId12"/>
      <w:footerReference w:type="first" r:id="rId13"/>
      <w:pgSz w:w="11906" w:h="16838"/>
      <w:pgMar w:top="357" w:right="567" w:bottom="816" w:left="567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35EF7" w14:textId="77777777" w:rsidR="0012670A" w:rsidRDefault="0012670A">
      <w:r>
        <w:separator/>
      </w:r>
    </w:p>
  </w:endnote>
  <w:endnote w:type="continuationSeparator" w:id="0">
    <w:p w14:paraId="6343DD5E" w14:textId="77777777" w:rsidR="0012670A" w:rsidRDefault="001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CA32D5">
      <w:fldChar w:fldCharType="begin"/>
    </w:r>
    <w:r w:rsidR="00CA32D5">
      <w:instrText xml:space="preserve">NUMPAGES   \* </w:instrText>
    </w:r>
    <w:r w:rsidR="00CA32D5">
      <w:instrText>MERGEFORMAT</w:instrText>
    </w:r>
    <w:r w:rsidR="00CA32D5">
      <w:fldChar w:fldCharType="separate"/>
    </w:r>
    <w:r>
      <w:rPr>
        <w:b/>
        <w:sz w:val="20"/>
      </w:rPr>
      <w:t>3</w:t>
    </w:r>
    <w:r w:rsidR="00CA32D5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CA32D5">
      <w:fldChar w:fldCharType="begin"/>
    </w:r>
    <w:r w:rsidR="00CA32D5">
      <w:instrText>NUMPAGES   \* MERGEFORMAT</w:instrText>
    </w:r>
    <w:r w:rsidR="00CA32D5">
      <w:fldChar w:fldCharType="separate"/>
    </w:r>
    <w:r>
      <w:rPr>
        <w:b/>
        <w:sz w:val="20"/>
      </w:rPr>
      <w:t>3</w:t>
    </w:r>
    <w:r w:rsidR="00CA32D5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CA32D5">
      <w:fldChar w:fldCharType="begin"/>
    </w:r>
    <w:r w:rsidR="00CA32D5">
      <w:instrText>NUMPAGES   \* MERGEFORMAT</w:instrText>
    </w:r>
    <w:r w:rsidR="00CA32D5">
      <w:fldChar w:fldCharType="separate"/>
    </w:r>
    <w:r>
      <w:rPr>
        <w:b/>
        <w:sz w:val="20"/>
      </w:rPr>
      <w:t>3</w:t>
    </w:r>
    <w:r w:rsidR="00CA32D5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457C0" w14:textId="77777777" w:rsidR="0012670A" w:rsidRDefault="0012670A">
      <w:r>
        <w:separator/>
      </w:r>
    </w:p>
  </w:footnote>
  <w:footnote w:type="continuationSeparator" w:id="0">
    <w:p w14:paraId="052F2943" w14:textId="77777777" w:rsidR="0012670A" w:rsidRDefault="0012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17D99"/>
    <w:multiLevelType w:val="hybridMultilevel"/>
    <w:tmpl w:val="7EA294D4"/>
    <w:lvl w:ilvl="0" w:tplc="EC7CD52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E1672C2"/>
    <w:multiLevelType w:val="hybridMultilevel"/>
    <w:tmpl w:val="956A7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74A58"/>
    <w:multiLevelType w:val="hybridMultilevel"/>
    <w:tmpl w:val="A0184C40"/>
    <w:lvl w:ilvl="0" w:tplc="EF341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8B50F2"/>
    <w:multiLevelType w:val="hybridMultilevel"/>
    <w:tmpl w:val="722EE42E"/>
    <w:lvl w:ilvl="0" w:tplc="AC06D156">
      <w:start w:val="1"/>
      <w:numFmt w:val="lowerLetter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CB08B4"/>
    <w:multiLevelType w:val="hybridMultilevel"/>
    <w:tmpl w:val="8324953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5344AC"/>
    <w:multiLevelType w:val="hybridMultilevel"/>
    <w:tmpl w:val="1D4C53F0"/>
    <w:lvl w:ilvl="0" w:tplc="8A88F9B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509F0"/>
    <w:multiLevelType w:val="hybridMultilevel"/>
    <w:tmpl w:val="1D12A69E"/>
    <w:lvl w:ilvl="0" w:tplc="088A12F2">
      <w:start w:val="1"/>
      <w:numFmt w:val="lowerLetter"/>
      <w:lvlText w:val="%1."/>
      <w:lvlJc w:val="left"/>
      <w:pPr>
        <w:ind w:left="1495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BFE41CA"/>
    <w:multiLevelType w:val="hybridMultilevel"/>
    <w:tmpl w:val="8BA6D5F6"/>
    <w:lvl w:ilvl="0" w:tplc="31389C30">
      <w:start w:val="2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ED479D5"/>
    <w:multiLevelType w:val="hybridMultilevel"/>
    <w:tmpl w:val="27AAF8E8"/>
    <w:lvl w:ilvl="0" w:tplc="8CE82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09857BD"/>
    <w:multiLevelType w:val="hybridMultilevel"/>
    <w:tmpl w:val="4CDAC14C"/>
    <w:lvl w:ilvl="0" w:tplc="FB42DB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B10BC"/>
    <w:multiLevelType w:val="hybridMultilevel"/>
    <w:tmpl w:val="A3486E88"/>
    <w:lvl w:ilvl="0" w:tplc="637059E8">
      <w:start w:val="1"/>
      <w:numFmt w:val="upperLetter"/>
      <w:lvlText w:val="%1)"/>
      <w:lvlJc w:val="left"/>
      <w:pPr>
        <w:ind w:left="1212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044793802">
    <w:abstractNumId w:val="6"/>
  </w:num>
  <w:num w:numId="2" w16cid:durableId="263341243">
    <w:abstractNumId w:val="2"/>
  </w:num>
  <w:num w:numId="3" w16cid:durableId="876812841">
    <w:abstractNumId w:val="13"/>
  </w:num>
  <w:num w:numId="4" w16cid:durableId="876818258">
    <w:abstractNumId w:val="14"/>
  </w:num>
  <w:num w:numId="5" w16cid:durableId="1677924746">
    <w:abstractNumId w:val="11"/>
  </w:num>
  <w:num w:numId="6" w16cid:durableId="137963012">
    <w:abstractNumId w:val="10"/>
  </w:num>
  <w:num w:numId="7" w16cid:durableId="405688411">
    <w:abstractNumId w:val="1"/>
  </w:num>
  <w:num w:numId="8" w16cid:durableId="599874105">
    <w:abstractNumId w:val="4"/>
  </w:num>
  <w:num w:numId="9" w16cid:durableId="1958364546">
    <w:abstractNumId w:val="0"/>
  </w:num>
  <w:num w:numId="10" w16cid:durableId="324941771">
    <w:abstractNumId w:val="9"/>
  </w:num>
  <w:num w:numId="11" w16cid:durableId="1563373001">
    <w:abstractNumId w:val="18"/>
  </w:num>
  <w:num w:numId="12" w16cid:durableId="537468712">
    <w:abstractNumId w:val="15"/>
  </w:num>
  <w:num w:numId="13" w16cid:durableId="1373992976">
    <w:abstractNumId w:val="19"/>
  </w:num>
  <w:num w:numId="14" w16cid:durableId="551229382">
    <w:abstractNumId w:val="7"/>
  </w:num>
  <w:num w:numId="15" w16cid:durableId="36004987">
    <w:abstractNumId w:val="8"/>
  </w:num>
  <w:num w:numId="16" w16cid:durableId="880484079">
    <w:abstractNumId w:val="17"/>
  </w:num>
  <w:num w:numId="17" w16cid:durableId="569268579">
    <w:abstractNumId w:val="12"/>
  </w:num>
  <w:num w:numId="18" w16cid:durableId="89281757">
    <w:abstractNumId w:val="16"/>
  </w:num>
  <w:num w:numId="19" w16cid:durableId="612326782">
    <w:abstractNumId w:val="3"/>
  </w:num>
  <w:num w:numId="20" w16cid:durableId="667830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21A6"/>
    <w:rsid w:val="0000671F"/>
    <w:rsid w:val="000073CC"/>
    <w:rsid w:val="000104C0"/>
    <w:rsid w:val="00011E90"/>
    <w:rsid w:val="00012C92"/>
    <w:rsid w:val="0001551F"/>
    <w:rsid w:val="00015529"/>
    <w:rsid w:val="00020FF3"/>
    <w:rsid w:val="00021035"/>
    <w:rsid w:val="000222F4"/>
    <w:rsid w:val="00022E98"/>
    <w:rsid w:val="000257AD"/>
    <w:rsid w:val="000279B5"/>
    <w:rsid w:val="00027F4C"/>
    <w:rsid w:val="0003090E"/>
    <w:rsid w:val="00032352"/>
    <w:rsid w:val="00032597"/>
    <w:rsid w:val="00032E8C"/>
    <w:rsid w:val="000330BA"/>
    <w:rsid w:val="00035197"/>
    <w:rsid w:val="000358EC"/>
    <w:rsid w:val="00035A1A"/>
    <w:rsid w:val="00040766"/>
    <w:rsid w:val="00043748"/>
    <w:rsid w:val="000458EE"/>
    <w:rsid w:val="00045AAC"/>
    <w:rsid w:val="00046A61"/>
    <w:rsid w:val="00046B65"/>
    <w:rsid w:val="00055EBD"/>
    <w:rsid w:val="000561E2"/>
    <w:rsid w:val="0006124D"/>
    <w:rsid w:val="00064940"/>
    <w:rsid w:val="00064D12"/>
    <w:rsid w:val="00066333"/>
    <w:rsid w:val="00072823"/>
    <w:rsid w:val="000729A4"/>
    <w:rsid w:val="00074B75"/>
    <w:rsid w:val="0007502D"/>
    <w:rsid w:val="00076447"/>
    <w:rsid w:val="000764DD"/>
    <w:rsid w:val="000777A9"/>
    <w:rsid w:val="00080DC5"/>
    <w:rsid w:val="0008266C"/>
    <w:rsid w:val="00083364"/>
    <w:rsid w:val="0008542E"/>
    <w:rsid w:val="000865A4"/>
    <w:rsid w:val="00087DFD"/>
    <w:rsid w:val="00087E05"/>
    <w:rsid w:val="00091CB0"/>
    <w:rsid w:val="00094C77"/>
    <w:rsid w:val="00096425"/>
    <w:rsid w:val="000A010A"/>
    <w:rsid w:val="000A1B68"/>
    <w:rsid w:val="000A2C6B"/>
    <w:rsid w:val="000A391E"/>
    <w:rsid w:val="000A6C4A"/>
    <w:rsid w:val="000B1F60"/>
    <w:rsid w:val="000B4232"/>
    <w:rsid w:val="000B61B6"/>
    <w:rsid w:val="000B621D"/>
    <w:rsid w:val="000C166D"/>
    <w:rsid w:val="000C27F2"/>
    <w:rsid w:val="000C487C"/>
    <w:rsid w:val="000C57ED"/>
    <w:rsid w:val="000D073E"/>
    <w:rsid w:val="000D2280"/>
    <w:rsid w:val="000D3C24"/>
    <w:rsid w:val="000D5A9D"/>
    <w:rsid w:val="000D6411"/>
    <w:rsid w:val="000E1F30"/>
    <w:rsid w:val="000E27E4"/>
    <w:rsid w:val="000E2CD4"/>
    <w:rsid w:val="000E3E82"/>
    <w:rsid w:val="000E7856"/>
    <w:rsid w:val="000F043E"/>
    <w:rsid w:val="000F122E"/>
    <w:rsid w:val="000F5EE5"/>
    <w:rsid w:val="0010095F"/>
    <w:rsid w:val="00101856"/>
    <w:rsid w:val="00102130"/>
    <w:rsid w:val="0010322B"/>
    <w:rsid w:val="00103875"/>
    <w:rsid w:val="00104BC9"/>
    <w:rsid w:val="00105487"/>
    <w:rsid w:val="00106C7A"/>
    <w:rsid w:val="0010782B"/>
    <w:rsid w:val="0011215B"/>
    <w:rsid w:val="00113047"/>
    <w:rsid w:val="00113220"/>
    <w:rsid w:val="00116A13"/>
    <w:rsid w:val="00117230"/>
    <w:rsid w:val="00120939"/>
    <w:rsid w:val="001222CE"/>
    <w:rsid w:val="00125E8F"/>
    <w:rsid w:val="0012670A"/>
    <w:rsid w:val="00127890"/>
    <w:rsid w:val="00130525"/>
    <w:rsid w:val="00131468"/>
    <w:rsid w:val="00133A39"/>
    <w:rsid w:val="00133A8E"/>
    <w:rsid w:val="00134356"/>
    <w:rsid w:val="001344CA"/>
    <w:rsid w:val="00134706"/>
    <w:rsid w:val="0013583E"/>
    <w:rsid w:val="001365FF"/>
    <w:rsid w:val="00137B92"/>
    <w:rsid w:val="00140200"/>
    <w:rsid w:val="001402C8"/>
    <w:rsid w:val="00141075"/>
    <w:rsid w:val="0014123F"/>
    <w:rsid w:val="00144E64"/>
    <w:rsid w:val="00150E17"/>
    <w:rsid w:val="00151481"/>
    <w:rsid w:val="001514B6"/>
    <w:rsid w:val="001533AA"/>
    <w:rsid w:val="0015415D"/>
    <w:rsid w:val="00157520"/>
    <w:rsid w:val="00157FA9"/>
    <w:rsid w:val="00163EE4"/>
    <w:rsid w:val="00166E4B"/>
    <w:rsid w:val="001713ED"/>
    <w:rsid w:val="00171480"/>
    <w:rsid w:val="0017248F"/>
    <w:rsid w:val="001726E1"/>
    <w:rsid w:val="00172E34"/>
    <w:rsid w:val="0017374E"/>
    <w:rsid w:val="001738F6"/>
    <w:rsid w:val="0017508A"/>
    <w:rsid w:val="00180348"/>
    <w:rsid w:val="00181DBA"/>
    <w:rsid w:val="001831E1"/>
    <w:rsid w:val="00185966"/>
    <w:rsid w:val="00186AB1"/>
    <w:rsid w:val="00186D37"/>
    <w:rsid w:val="00190AFA"/>
    <w:rsid w:val="001911CF"/>
    <w:rsid w:val="001A04FD"/>
    <w:rsid w:val="001A299A"/>
    <w:rsid w:val="001A4A92"/>
    <w:rsid w:val="001A5B67"/>
    <w:rsid w:val="001B08E3"/>
    <w:rsid w:val="001B129A"/>
    <w:rsid w:val="001B3B64"/>
    <w:rsid w:val="001B3FF6"/>
    <w:rsid w:val="001B4011"/>
    <w:rsid w:val="001B432F"/>
    <w:rsid w:val="001B670B"/>
    <w:rsid w:val="001B6B67"/>
    <w:rsid w:val="001C0381"/>
    <w:rsid w:val="001C22BC"/>
    <w:rsid w:val="001C31CD"/>
    <w:rsid w:val="001C39DA"/>
    <w:rsid w:val="001C4F92"/>
    <w:rsid w:val="001C58B8"/>
    <w:rsid w:val="001D2A37"/>
    <w:rsid w:val="001D5494"/>
    <w:rsid w:val="001D5931"/>
    <w:rsid w:val="001D6AE2"/>
    <w:rsid w:val="001E0785"/>
    <w:rsid w:val="001E179A"/>
    <w:rsid w:val="001E21BD"/>
    <w:rsid w:val="001E3165"/>
    <w:rsid w:val="001E3341"/>
    <w:rsid w:val="001E3517"/>
    <w:rsid w:val="001E5CDB"/>
    <w:rsid w:val="001E6EB9"/>
    <w:rsid w:val="001F10F6"/>
    <w:rsid w:val="001F1B99"/>
    <w:rsid w:val="001F33D6"/>
    <w:rsid w:val="0020278C"/>
    <w:rsid w:val="00204F32"/>
    <w:rsid w:val="002069F5"/>
    <w:rsid w:val="002106AA"/>
    <w:rsid w:val="002178CF"/>
    <w:rsid w:val="0022042A"/>
    <w:rsid w:val="00220FED"/>
    <w:rsid w:val="0022111A"/>
    <w:rsid w:val="00221585"/>
    <w:rsid w:val="00221B6E"/>
    <w:rsid w:val="0022230D"/>
    <w:rsid w:val="00223B3C"/>
    <w:rsid w:val="00224CFA"/>
    <w:rsid w:val="00224D4B"/>
    <w:rsid w:val="0022548E"/>
    <w:rsid w:val="00225646"/>
    <w:rsid w:val="00230A27"/>
    <w:rsid w:val="00230FF9"/>
    <w:rsid w:val="002339AE"/>
    <w:rsid w:val="00234A43"/>
    <w:rsid w:val="002354B9"/>
    <w:rsid w:val="002358F7"/>
    <w:rsid w:val="002401AD"/>
    <w:rsid w:val="00242041"/>
    <w:rsid w:val="00242467"/>
    <w:rsid w:val="00242CE5"/>
    <w:rsid w:val="00244816"/>
    <w:rsid w:val="00244CA1"/>
    <w:rsid w:val="00247669"/>
    <w:rsid w:val="00247845"/>
    <w:rsid w:val="0025378C"/>
    <w:rsid w:val="00260A2D"/>
    <w:rsid w:val="00262F8A"/>
    <w:rsid w:val="002630CF"/>
    <w:rsid w:val="002657B8"/>
    <w:rsid w:val="00265962"/>
    <w:rsid w:val="00266C69"/>
    <w:rsid w:val="00267C82"/>
    <w:rsid w:val="00270AE8"/>
    <w:rsid w:val="002711C7"/>
    <w:rsid w:val="00272484"/>
    <w:rsid w:val="00273153"/>
    <w:rsid w:val="00273332"/>
    <w:rsid w:val="002766BF"/>
    <w:rsid w:val="00276770"/>
    <w:rsid w:val="00277859"/>
    <w:rsid w:val="00277F46"/>
    <w:rsid w:val="00280689"/>
    <w:rsid w:val="0028107A"/>
    <w:rsid w:val="00284801"/>
    <w:rsid w:val="002870FF"/>
    <w:rsid w:val="00287F8B"/>
    <w:rsid w:val="0029037D"/>
    <w:rsid w:val="00290BD7"/>
    <w:rsid w:val="002951A1"/>
    <w:rsid w:val="00295FC3"/>
    <w:rsid w:val="00296F39"/>
    <w:rsid w:val="002A08E6"/>
    <w:rsid w:val="002A1909"/>
    <w:rsid w:val="002A2D64"/>
    <w:rsid w:val="002A67C0"/>
    <w:rsid w:val="002A6F30"/>
    <w:rsid w:val="002B00CF"/>
    <w:rsid w:val="002B03CE"/>
    <w:rsid w:val="002B06CE"/>
    <w:rsid w:val="002B079A"/>
    <w:rsid w:val="002B0929"/>
    <w:rsid w:val="002B0E7A"/>
    <w:rsid w:val="002B1B30"/>
    <w:rsid w:val="002B1E30"/>
    <w:rsid w:val="002B2078"/>
    <w:rsid w:val="002B281F"/>
    <w:rsid w:val="002B4571"/>
    <w:rsid w:val="002B53E1"/>
    <w:rsid w:val="002B6416"/>
    <w:rsid w:val="002C107E"/>
    <w:rsid w:val="002C3A71"/>
    <w:rsid w:val="002C6073"/>
    <w:rsid w:val="002C61B1"/>
    <w:rsid w:val="002D0539"/>
    <w:rsid w:val="002D3307"/>
    <w:rsid w:val="002D34D2"/>
    <w:rsid w:val="002D475B"/>
    <w:rsid w:val="002D6E00"/>
    <w:rsid w:val="002D78C6"/>
    <w:rsid w:val="002E0856"/>
    <w:rsid w:val="002E11DD"/>
    <w:rsid w:val="002E1D42"/>
    <w:rsid w:val="002E3BE7"/>
    <w:rsid w:val="002E54AC"/>
    <w:rsid w:val="002E62E7"/>
    <w:rsid w:val="002F0164"/>
    <w:rsid w:val="002F115F"/>
    <w:rsid w:val="002F2DC8"/>
    <w:rsid w:val="002F5B36"/>
    <w:rsid w:val="00302932"/>
    <w:rsid w:val="00302EA0"/>
    <w:rsid w:val="0030350F"/>
    <w:rsid w:val="00303AD2"/>
    <w:rsid w:val="00304DE7"/>
    <w:rsid w:val="0030505C"/>
    <w:rsid w:val="003052F7"/>
    <w:rsid w:val="0031093C"/>
    <w:rsid w:val="00310A3C"/>
    <w:rsid w:val="0031172A"/>
    <w:rsid w:val="003163B1"/>
    <w:rsid w:val="00323258"/>
    <w:rsid w:val="00323EF0"/>
    <w:rsid w:val="00323F74"/>
    <w:rsid w:val="00324D01"/>
    <w:rsid w:val="00325BF6"/>
    <w:rsid w:val="00326974"/>
    <w:rsid w:val="0032703F"/>
    <w:rsid w:val="00327120"/>
    <w:rsid w:val="00327E52"/>
    <w:rsid w:val="003308A8"/>
    <w:rsid w:val="00333449"/>
    <w:rsid w:val="00334975"/>
    <w:rsid w:val="00337B7A"/>
    <w:rsid w:val="003405EF"/>
    <w:rsid w:val="00340890"/>
    <w:rsid w:val="003439A5"/>
    <w:rsid w:val="00343D92"/>
    <w:rsid w:val="00344141"/>
    <w:rsid w:val="00346FC9"/>
    <w:rsid w:val="00347CC3"/>
    <w:rsid w:val="00351162"/>
    <w:rsid w:val="00353593"/>
    <w:rsid w:val="0035398D"/>
    <w:rsid w:val="00355347"/>
    <w:rsid w:val="00356214"/>
    <w:rsid w:val="00360873"/>
    <w:rsid w:val="00362A98"/>
    <w:rsid w:val="003638E4"/>
    <w:rsid w:val="003659ED"/>
    <w:rsid w:val="00366EF3"/>
    <w:rsid w:val="003672E7"/>
    <w:rsid w:val="00367924"/>
    <w:rsid w:val="003720FE"/>
    <w:rsid w:val="0037225E"/>
    <w:rsid w:val="003738FE"/>
    <w:rsid w:val="00374B20"/>
    <w:rsid w:val="00374C84"/>
    <w:rsid w:val="00376F3E"/>
    <w:rsid w:val="00380403"/>
    <w:rsid w:val="003809BC"/>
    <w:rsid w:val="00382329"/>
    <w:rsid w:val="003909C7"/>
    <w:rsid w:val="00395543"/>
    <w:rsid w:val="00395D42"/>
    <w:rsid w:val="003960B3"/>
    <w:rsid w:val="00396339"/>
    <w:rsid w:val="003966E8"/>
    <w:rsid w:val="00396CC8"/>
    <w:rsid w:val="003A0D7F"/>
    <w:rsid w:val="003A11DD"/>
    <w:rsid w:val="003A16BF"/>
    <w:rsid w:val="003A46F1"/>
    <w:rsid w:val="003A7CC2"/>
    <w:rsid w:val="003B005D"/>
    <w:rsid w:val="003B2F64"/>
    <w:rsid w:val="003B2F7E"/>
    <w:rsid w:val="003B36DE"/>
    <w:rsid w:val="003B4960"/>
    <w:rsid w:val="003B5E6B"/>
    <w:rsid w:val="003B5EB6"/>
    <w:rsid w:val="003B6CCA"/>
    <w:rsid w:val="003B7647"/>
    <w:rsid w:val="003C1B3E"/>
    <w:rsid w:val="003C30D6"/>
    <w:rsid w:val="003C4D4D"/>
    <w:rsid w:val="003C5844"/>
    <w:rsid w:val="003C6559"/>
    <w:rsid w:val="003D05E2"/>
    <w:rsid w:val="003D0682"/>
    <w:rsid w:val="003D10C2"/>
    <w:rsid w:val="003D1612"/>
    <w:rsid w:val="003D3B42"/>
    <w:rsid w:val="003D3CED"/>
    <w:rsid w:val="003D4CC9"/>
    <w:rsid w:val="003D5FF4"/>
    <w:rsid w:val="003E240A"/>
    <w:rsid w:val="003E2B5F"/>
    <w:rsid w:val="003E5587"/>
    <w:rsid w:val="003E70AC"/>
    <w:rsid w:val="003E7166"/>
    <w:rsid w:val="003E742B"/>
    <w:rsid w:val="003F14B5"/>
    <w:rsid w:val="003F15F5"/>
    <w:rsid w:val="003F178B"/>
    <w:rsid w:val="003F1E0A"/>
    <w:rsid w:val="003F5231"/>
    <w:rsid w:val="003F758B"/>
    <w:rsid w:val="00402A97"/>
    <w:rsid w:val="004030E1"/>
    <w:rsid w:val="004053BF"/>
    <w:rsid w:val="00406E0B"/>
    <w:rsid w:val="00410BAC"/>
    <w:rsid w:val="0041221F"/>
    <w:rsid w:val="00412612"/>
    <w:rsid w:val="00412B19"/>
    <w:rsid w:val="0041460E"/>
    <w:rsid w:val="00414DBD"/>
    <w:rsid w:val="0041508E"/>
    <w:rsid w:val="00415261"/>
    <w:rsid w:val="00417E0B"/>
    <w:rsid w:val="0042347D"/>
    <w:rsid w:val="0043085C"/>
    <w:rsid w:val="00431F8C"/>
    <w:rsid w:val="00433082"/>
    <w:rsid w:val="00433832"/>
    <w:rsid w:val="00433A40"/>
    <w:rsid w:val="00436366"/>
    <w:rsid w:val="00437F8A"/>
    <w:rsid w:val="00442F85"/>
    <w:rsid w:val="00445C5E"/>
    <w:rsid w:val="00447819"/>
    <w:rsid w:val="00451B5F"/>
    <w:rsid w:val="004528BC"/>
    <w:rsid w:val="00456205"/>
    <w:rsid w:val="00460DB5"/>
    <w:rsid w:val="00463878"/>
    <w:rsid w:val="00465BFB"/>
    <w:rsid w:val="00472122"/>
    <w:rsid w:val="00472976"/>
    <w:rsid w:val="004761F4"/>
    <w:rsid w:val="00476D66"/>
    <w:rsid w:val="00477EFB"/>
    <w:rsid w:val="00480535"/>
    <w:rsid w:val="00481F76"/>
    <w:rsid w:val="0048327B"/>
    <w:rsid w:val="00487D0B"/>
    <w:rsid w:val="004900E8"/>
    <w:rsid w:val="004905B4"/>
    <w:rsid w:val="00490E8D"/>
    <w:rsid w:val="00492740"/>
    <w:rsid w:val="00492B97"/>
    <w:rsid w:val="00493D40"/>
    <w:rsid w:val="00494B54"/>
    <w:rsid w:val="00495BB8"/>
    <w:rsid w:val="0049711F"/>
    <w:rsid w:val="004A0C8C"/>
    <w:rsid w:val="004A1C37"/>
    <w:rsid w:val="004A2825"/>
    <w:rsid w:val="004A36E6"/>
    <w:rsid w:val="004A3D68"/>
    <w:rsid w:val="004A48D7"/>
    <w:rsid w:val="004A7447"/>
    <w:rsid w:val="004A748A"/>
    <w:rsid w:val="004A7F64"/>
    <w:rsid w:val="004B1764"/>
    <w:rsid w:val="004B1C89"/>
    <w:rsid w:val="004B242D"/>
    <w:rsid w:val="004B29C8"/>
    <w:rsid w:val="004B2E6B"/>
    <w:rsid w:val="004B381F"/>
    <w:rsid w:val="004B5944"/>
    <w:rsid w:val="004B5F5D"/>
    <w:rsid w:val="004B6C51"/>
    <w:rsid w:val="004B762A"/>
    <w:rsid w:val="004C139A"/>
    <w:rsid w:val="004C3556"/>
    <w:rsid w:val="004C41D6"/>
    <w:rsid w:val="004C68D1"/>
    <w:rsid w:val="004D03DE"/>
    <w:rsid w:val="004D0639"/>
    <w:rsid w:val="004D2E1C"/>
    <w:rsid w:val="004D3224"/>
    <w:rsid w:val="004D3DAF"/>
    <w:rsid w:val="004D6D87"/>
    <w:rsid w:val="004E0094"/>
    <w:rsid w:val="004E04EE"/>
    <w:rsid w:val="004E0961"/>
    <w:rsid w:val="004E504E"/>
    <w:rsid w:val="004E58F4"/>
    <w:rsid w:val="004E76CA"/>
    <w:rsid w:val="004F094F"/>
    <w:rsid w:val="004F4966"/>
    <w:rsid w:val="004F5912"/>
    <w:rsid w:val="004F5D56"/>
    <w:rsid w:val="004F6E55"/>
    <w:rsid w:val="004F71F8"/>
    <w:rsid w:val="004F74B2"/>
    <w:rsid w:val="004F795D"/>
    <w:rsid w:val="00500775"/>
    <w:rsid w:val="005032BD"/>
    <w:rsid w:val="00503AB2"/>
    <w:rsid w:val="00506383"/>
    <w:rsid w:val="00512606"/>
    <w:rsid w:val="005126F8"/>
    <w:rsid w:val="00512D82"/>
    <w:rsid w:val="00513F49"/>
    <w:rsid w:val="00513F81"/>
    <w:rsid w:val="0051433F"/>
    <w:rsid w:val="0051498A"/>
    <w:rsid w:val="00514FDD"/>
    <w:rsid w:val="005154AE"/>
    <w:rsid w:val="005156FA"/>
    <w:rsid w:val="005167BB"/>
    <w:rsid w:val="0052349E"/>
    <w:rsid w:val="0052500A"/>
    <w:rsid w:val="00526986"/>
    <w:rsid w:val="00531094"/>
    <w:rsid w:val="00531E82"/>
    <w:rsid w:val="00537648"/>
    <w:rsid w:val="00537F23"/>
    <w:rsid w:val="00541F06"/>
    <w:rsid w:val="00541F34"/>
    <w:rsid w:val="00542E32"/>
    <w:rsid w:val="00543BC2"/>
    <w:rsid w:val="00543F3D"/>
    <w:rsid w:val="005542D3"/>
    <w:rsid w:val="00555488"/>
    <w:rsid w:val="00556602"/>
    <w:rsid w:val="00556662"/>
    <w:rsid w:val="00560FF7"/>
    <w:rsid w:val="00562724"/>
    <w:rsid w:val="005633C3"/>
    <w:rsid w:val="00565E0C"/>
    <w:rsid w:val="00566BC2"/>
    <w:rsid w:val="005671A2"/>
    <w:rsid w:val="005702CB"/>
    <w:rsid w:val="00570A48"/>
    <w:rsid w:val="00570BFA"/>
    <w:rsid w:val="00575AD2"/>
    <w:rsid w:val="00577F88"/>
    <w:rsid w:val="0058052B"/>
    <w:rsid w:val="005812C0"/>
    <w:rsid w:val="00582742"/>
    <w:rsid w:val="005828D5"/>
    <w:rsid w:val="00582AC7"/>
    <w:rsid w:val="00583E29"/>
    <w:rsid w:val="00586743"/>
    <w:rsid w:val="00587784"/>
    <w:rsid w:val="00591CB5"/>
    <w:rsid w:val="00593E85"/>
    <w:rsid w:val="00596B92"/>
    <w:rsid w:val="00597F2E"/>
    <w:rsid w:val="005A1B9B"/>
    <w:rsid w:val="005A2C29"/>
    <w:rsid w:val="005A5E19"/>
    <w:rsid w:val="005A6E57"/>
    <w:rsid w:val="005A7D57"/>
    <w:rsid w:val="005B3DBE"/>
    <w:rsid w:val="005B4F6B"/>
    <w:rsid w:val="005B55BB"/>
    <w:rsid w:val="005B7649"/>
    <w:rsid w:val="005C042B"/>
    <w:rsid w:val="005C1D9E"/>
    <w:rsid w:val="005C2F0D"/>
    <w:rsid w:val="005C37F3"/>
    <w:rsid w:val="005C59C2"/>
    <w:rsid w:val="005C5CDE"/>
    <w:rsid w:val="005C7E98"/>
    <w:rsid w:val="005D0272"/>
    <w:rsid w:val="005D1DCB"/>
    <w:rsid w:val="005D34FC"/>
    <w:rsid w:val="005D38CE"/>
    <w:rsid w:val="005D3A57"/>
    <w:rsid w:val="005D4805"/>
    <w:rsid w:val="005D6E1F"/>
    <w:rsid w:val="005D78A3"/>
    <w:rsid w:val="005E0BE2"/>
    <w:rsid w:val="005E1FC4"/>
    <w:rsid w:val="005E3199"/>
    <w:rsid w:val="005E393B"/>
    <w:rsid w:val="005E3F8D"/>
    <w:rsid w:val="005E47B3"/>
    <w:rsid w:val="005E491E"/>
    <w:rsid w:val="005E503A"/>
    <w:rsid w:val="005E5AE6"/>
    <w:rsid w:val="005E75BD"/>
    <w:rsid w:val="005F08A2"/>
    <w:rsid w:val="005F36F8"/>
    <w:rsid w:val="005F3EAE"/>
    <w:rsid w:val="005F4A8A"/>
    <w:rsid w:val="005F59E7"/>
    <w:rsid w:val="005F72EE"/>
    <w:rsid w:val="0060036D"/>
    <w:rsid w:val="00602525"/>
    <w:rsid w:val="006027A3"/>
    <w:rsid w:val="006057B1"/>
    <w:rsid w:val="006135E7"/>
    <w:rsid w:val="006135EB"/>
    <w:rsid w:val="00615369"/>
    <w:rsid w:val="0061577D"/>
    <w:rsid w:val="00616670"/>
    <w:rsid w:val="006166CB"/>
    <w:rsid w:val="00621004"/>
    <w:rsid w:val="006218A0"/>
    <w:rsid w:val="00621C52"/>
    <w:rsid w:val="00621F10"/>
    <w:rsid w:val="00621F5F"/>
    <w:rsid w:val="00622CF7"/>
    <w:rsid w:val="0062302B"/>
    <w:rsid w:val="00623133"/>
    <w:rsid w:val="0062382B"/>
    <w:rsid w:val="00623835"/>
    <w:rsid w:val="006253CA"/>
    <w:rsid w:val="006261DB"/>
    <w:rsid w:val="00626F67"/>
    <w:rsid w:val="0062720A"/>
    <w:rsid w:val="00627B8B"/>
    <w:rsid w:val="00630528"/>
    <w:rsid w:val="00633CB6"/>
    <w:rsid w:val="00633D05"/>
    <w:rsid w:val="00633D1E"/>
    <w:rsid w:val="00633DAE"/>
    <w:rsid w:val="00635E07"/>
    <w:rsid w:val="00636EE5"/>
    <w:rsid w:val="00637DC3"/>
    <w:rsid w:val="0064125A"/>
    <w:rsid w:val="00643844"/>
    <w:rsid w:val="00643B36"/>
    <w:rsid w:val="0064538E"/>
    <w:rsid w:val="0065136B"/>
    <w:rsid w:val="006534CC"/>
    <w:rsid w:val="00653C04"/>
    <w:rsid w:val="0065418F"/>
    <w:rsid w:val="00654267"/>
    <w:rsid w:val="006557DC"/>
    <w:rsid w:val="00657416"/>
    <w:rsid w:val="006613D2"/>
    <w:rsid w:val="0066191E"/>
    <w:rsid w:val="006634B0"/>
    <w:rsid w:val="00663642"/>
    <w:rsid w:val="006650AF"/>
    <w:rsid w:val="006671DC"/>
    <w:rsid w:val="00670165"/>
    <w:rsid w:val="00671305"/>
    <w:rsid w:val="0067281D"/>
    <w:rsid w:val="00674403"/>
    <w:rsid w:val="0067447B"/>
    <w:rsid w:val="00675B82"/>
    <w:rsid w:val="00675EB7"/>
    <w:rsid w:val="00676B83"/>
    <w:rsid w:val="00677BFE"/>
    <w:rsid w:val="00681707"/>
    <w:rsid w:val="00681F1C"/>
    <w:rsid w:val="00682E46"/>
    <w:rsid w:val="00684698"/>
    <w:rsid w:val="006870B6"/>
    <w:rsid w:val="00687679"/>
    <w:rsid w:val="00691A4C"/>
    <w:rsid w:val="00691D03"/>
    <w:rsid w:val="00692E6B"/>
    <w:rsid w:val="006930CE"/>
    <w:rsid w:val="00695A22"/>
    <w:rsid w:val="00696270"/>
    <w:rsid w:val="00696D18"/>
    <w:rsid w:val="006A1A76"/>
    <w:rsid w:val="006A222B"/>
    <w:rsid w:val="006A261B"/>
    <w:rsid w:val="006A3532"/>
    <w:rsid w:val="006A42C8"/>
    <w:rsid w:val="006A498A"/>
    <w:rsid w:val="006A5581"/>
    <w:rsid w:val="006A5905"/>
    <w:rsid w:val="006A7F61"/>
    <w:rsid w:val="006B4347"/>
    <w:rsid w:val="006B4F09"/>
    <w:rsid w:val="006B6669"/>
    <w:rsid w:val="006B7348"/>
    <w:rsid w:val="006C022A"/>
    <w:rsid w:val="006C5BFD"/>
    <w:rsid w:val="006C7ED1"/>
    <w:rsid w:val="006D2CE3"/>
    <w:rsid w:val="006D488E"/>
    <w:rsid w:val="006D499F"/>
    <w:rsid w:val="006D61E9"/>
    <w:rsid w:val="006D69DB"/>
    <w:rsid w:val="006E0FA5"/>
    <w:rsid w:val="006E1056"/>
    <w:rsid w:val="006E2011"/>
    <w:rsid w:val="006E445B"/>
    <w:rsid w:val="006E476D"/>
    <w:rsid w:val="006E6484"/>
    <w:rsid w:val="006F2CD5"/>
    <w:rsid w:val="006F485C"/>
    <w:rsid w:val="006F51DA"/>
    <w:rsid w:val="006F5F96"/>
    <w:rsid w:val="006F6962"/>
    <w:rsid w:val="006F6F06"/>
    <w:rsid w:val="007016B0"/>
    <w:rsid w:val="0070654F"/>
    <w:rsid w:val="007072CA"/>
    <w:rsid w:val="00707CD1"/>
    <w:rsid w:val="007108A4"/>
    <w:rsid w:val="00712944"/>
    <w:rsid w:val="00714F7C"/>
    <w:rsid w:val="00716304"/>
    <w:rsid w:val="00716E13"/>
    <w:rsid w:val="00717260"/>
    <w:rsid w:val="0071730C"/>
    <w:rsid w:val="00717874"/>
    <w:rsid w:val="0072118E"/>
    <w:rsid w:val="00722AB9"/>
    <w:rsid w:val="00727F0F"/>
    <w:rsid w:val="007300D3"/>
    <w:rsid w:val="007303BF"/>
    <w:rsid w:val="00730BF1"/>
    <w:rsid w:val="00730FD8"/>
    <w:rsid w:val="007318EF"/>
    <w:rsid w:val="00732F5C"/>
    <w:rsid w:val="00733993"/>
    <w:rsid w:val="00734D1C"/>
    <w:rsid w:val="00735C16"/>
    <w:rsid w:val="00740AF6"/>
    <w:rsid w:val="0074161F"/>
    <w:rsid w:val="00741B59"/>
    <w:rsid w:val="007462DD"/>
    <w:rsid w:val="0075014D"/>
    <w:rsid w:val="007505D4"/>
    <w:rsid w:val="007513DE"/>
    <w:rsid w:val="0075395B"/>
    <w:rsid w:val="0075498D"/>
    <w:rsid w:val="00755BFD"/>
    <w:rsid w:val="00756D7A"/>
    <w:rsid w:val="007575DC"/>
    <w:rsid w:val="00757966"/>
    <w:rsid w:val="00762D82"/>
    <w:rsid w:val="007636DA"/>
    <w:rsid w:val="0076494E"/>
    <w:rsid w:val="00764B00"/>
    <w:rsid w:val="00765137"/>
    <w:rsid w:val="007672AB"/>
    <w:rsid w:val="007708E8"/>
    <w:rsid w:val="00770DC1"/>
    <w:rsid w:val="0077214F"/>
    <w:rsid w:val="007732D4"/>
    <w:rsid w:val="007748DC"/>
    <w:rsid w:val="00774EDF"/>
    <w:rsid w:val="00775AA9"/>
    <w:rsid w:val="0077638E"/>
    <w:rsid w:val="00776E38"/>
    <w:rsid w:val="0078103E"/>
    <w:rsid w:val="00785DAB"/>
    <w:rsid w:val="00790CF7"/>
    <w:rsid w:val="00790E3E"/>
    <w:rsid w:val="0079206F"/>
    <w:rsid w:val="00792838"/>
    <w:rsid w:val="00792C05"/>
    <w:rsid w:val="00793EC0"/>
    <w:rsid w:val="0079619A"/>
    <w:rsid w:val="007973EC"/>
    <w:rsid w:val="007A05D2"/>
    <w:rsid w:val="007A13D4"/>
    <w:rsid w:val="007A4A6D"/>
    <w:rsid w:val="007A7576"/>
    <w:rsid w:val="007B00AB"/>
    <w:rsid w:val="007B3731"/>
    <w:rsid w:val="007B4862"/>
    <w:rsid w:val="007B6C1F"/>
    <w:rsid w:val="007B6F4D"/>
    <w:rsid w:val="007C0036"/>
    <w:rsid w:val="007C4411"/>
    <w:rsid w:val="007C7015"/>
    <w:rsid w:val="007C72D9"/>
    <w:rsid w:val="007D3246"/>
    <w:rsid w:val="007D374C"/>
    <w:rsid w:val="007D4550"/>
    <w:rsid w:val="007D5EAD"/>
    <w:rsid w:val="007E0F87"/>
    <w:rsid w:val="007E2701"/>
    <w:rsid w:val="007E28B0"/>
    <w:rsid w:val="007E602C"/>
    <w:rsid w:val="007F0A4A"/>
    <w:rsid w:val="007F46D5"/>
    <w:rsid w:val="007F4A98"/>
    <w:rsid w:val="007F584B"/>
    <w:rsid w:val="00801498"/>
    <w:rsid w:val="00801652"/>
    <w:rsid w:val="00802BD5"/>
    <w:rsid w:val="008065AC"/>
    <w:rsid w:val="00807BCE"/>
    <w:rsid w:val="00810E16"/>
    <w:rsid w:val="0081271A"/>
    <w:rsid w:val="0081299E"/>
    <w:rsid w:val="00813ECA"/>
    <w:rsid w:val="00814B92"/>
    <w:rsid w:val="0081578F"/>
    <w:rsid w:val="00816D2A"/>
    <w:rsid w:val="00817212"/>
    <w:rsid w:val="00822CCC"/>
    <w:rsid w:val="0082485A"/>
    <w:rsid w:val="00831008"/>
    <w:rsid w:val="00831B00"/>
    <w:rsid w:val="008321F6"/>
    <w:rsid w:val="00834121"/>
    <w:rsid w:val="00834DEE"/>
    <w:rsid w:val="00835440"/>
    <w:rsid w:val="00836361"/>
    <w:rsid w:val="00836FAA"/>
    <w:rsid w:val="0084108C"/>
    <w:rsid w:val="008413C1"/>
    <w:rsid w:val="008415F5"/>
    <w:rsid w:val="008437B7"/>
    <w:rsid w:val="008454D3"/>
    <w:rsid w:val="0085211D"/>
    <w:rsid w:val="00852256"/>
    <w:rsid w:val="008528E0"/>
    <w:rsid w:val="00856CF2"/>
    <w:rsid w:val="0086094C"/>
    <w:rsid w:val="008622B7"/>
    <w:rsid w:val="00862A9F"/>
    <w:rsid w:val="00862FB8"/>
    <w:rsid w:val="00865461"/>
    <w:rsid w:val="008658AF"/>
    <w:rsid w:val="00865DD6"/>
    <w:rsid w:val="0087071B"/>
    <w:rsid w:val="00875CAE"/>
    <w:rsid w:val="00877C41"/>
    <w:rsid w:val="00880522"/>
    <w:rsid w:val="008805A1"/>
    <w:rsid w:val="00882D32"/>
    <w:rsid w:val="008833E9"/>
    <w:rsid w:val="0088622A"/>
    <w:rsid w:val="00886CD8"/>
    <w:rsid w:val="008871FC"/>
    <w:rsid w:val="008877FA"/>
    <w:rsid w:val="00891069"/>
    <w:rsid w:val="00894427"/>
    <w:rsid w:val="00895A9D"/>
    <w:rsid w:val="00896884"/>
    <w:rsid w:val="0089726C"/>
    <w:rsid w:val="00897981"/>
    <w:rsid w:val="008A162E"/>
    <w:rsid w:val="008A2D48"/>
    <w:rsid w:val="008A2D7D"/>
    <w:rsid w:val="008B6AD1"/>
    <w:rsid w:val="008C30C0"/>
    <w:rsid w:val="008C4325"/>
    <w:rsid w:val="008D0097"/>
    <w:rsid w:val="008D0425"/>
    <w:rsid w:val="008D12C0"/>
    <w:rsid w:val="008D1732"/>
    <w:rsid w:val="008D2F1A"/>
    <w:rsid w:val="008D3702"/>
    <w:rsid w:val="008D51E0"/>
    <w:rsid w:val="008D680E"/>
    <w:rsid w:val="008D73A9"/>
    <w:rsid w:val="008D7759"/>
    <w:rsid w:val="008E459E"/>
    <w:rsid w:val="008E5F0F"/>
    <w:rsid w:val="008E7DDE"/>
    <w:rsid w:val="008F1069"/>
    <w:rsid w:val="008F1AB9"/>
    <w:rsid w:val="008F4B47"/>
    <w:rsid w:val="008F50C4"/>
    <w:rsid w:val="008F660E"/>
    <w:rsid w:val="008F7AF8"/>
    <w:rsid w:val="0090383A"/>
    <w:rsid w:val="0090429E"/>
    <w:rsid w:val="00905482"/>
    <w:rsid w:val="009062F3"/>
    <w:rsid w:val="00910BE0"/>
    <w:rsid w:val="00912D6D"/>
    <w:rsid w:val="00912EA2"/>
    <w:rsid w:val="00913342"/>
    <w:rsid w:val="0091610D"/>
    <w:rsid w:val="00916429"/>
    <w:rsid w:val="00917787"/>
    <w:rsid w:val="00920C06"/>
    <w:rsid w:val="0092117D"/>
    <w:rsid w:val="00921F9D"/>
    <w:rsid w:val="00924271"/>
    <w:rsid w:val="009246A0"/>
    <w:rsid w:val="00930729"/>
    <w:rsid w:val="009308BB"/>
    <w:rsid w:val="00933316"/>
    <w:rsid w:val="0093459D"/>
    <w:rsid w:val="00940CB7"/>
    <w:rsid w:val="00941BEA"/>
    <w:rsid w:val="00942AB0"/>
    <w:rsid w:val="00942B84"/>
    <w:rsid w:val="00943F26"/>
    <w:rsid w:val="009467D1"/>
    <w:rsid w:val="0095365D"/>
    <w:rsid w:val="0095400C"/>
    <w:rsid w:val="0095434E"/>
    <w:rsid w:val="009554EA"/>
    <w:rsid w:val="00957E8C"/>
    <w:rsid w:val="009611DC"/>
    <w:rsid w:val="0096359E"/>
    <w:rsid w:val="00964AE8"/>
    <w:rsid w:val="00964F19"/>
    <w:rsid w:val="009651DA"/>
    <w:rsid w:val="0096530A"/>
    <w:rsid w:val="009657AE"/>
    <w:rsid w:val="00971D1E"/>
    <w:rsid w:val="0097361F"/>
    <w:rsid w:val="009748A3"/>
    <w:rsid w:val="00974C2A"/>
    <w:rsid w:val="00983207"/>
    <w:rsid w:val="009835F4"/>
    <w:rsid w:val="00986A03"/>
    <w:rsid w:val="00986C54"/>
    <w:rsid w:val="009946C7"/>
    <w:rsid w:val="00997B83"/>
    <w:rsid w:val="009A167B"/>
    <w:rsid w:val="009A29EE"/>
    <w:rsid w:val="009A5D11"/>
    <w:rsid w:val="009A5F3F"/>
    <w:rsid w:val="009A6DA8"/>
    <w:rsid w:val="009B10A5"/>
    <w:rsid w:val="009B36B8"/>
    <w:rsid w:val="009B439F"/>
    <w:rsid w:val="009B61F5"/>
    <w:rsid w:val="009C1A88"/>
    <w:rsid w:val="009C1B74"/>
    <w:rsid w:val="009C363D"/>
    <w:rsid w:val="009C40DA"/>
    <w:rsid w:val="009C62CD"/>
    <w:rsid w:val="009C6CB7"/>
    <w:rsid w:val="009D0685"/>
    <w:rsid w:val="009D1CE2"/>
    <w:rsid w:val="009D2AB3"/>
    <w:rsid w:val="009D4B90"/>
    <w:rsid w:val="009D54E7"/>
    <w:rsid w:val="009D5902"/>
    <w:rsid w:val="009D5A93"/>
    <w:rsid w:val="009D605B"/>
    <w:rsid w:val="009E0319"/>
    <w:rsid w:val="009E0B24"/>
    <w:rsid w:val="009E2504"/>
    <w:rsid w:val="009E3AA7"/>
    <w:rsid w:val="009E3BBD"/>
    <w:rsid w:val="009E4802"/>
    <w:rsid w:val="009E55A5"/>
    <w:rsid w:val="009E7540"/>
    <w:rsid w:val="009F1A94"/>
    <w:rsid w:val="009F2006"/>
    <w:rsid w:val="009F3276"/>
    <w:rsid w:val="009F497B"/>
    <w:rsid w:val="009F5341"/>
    <w:rsid w:val="009F6682"/>
    <w:rsid w:val="00A02346"/>
    <w:rsid w:val="00A02348"/>
    <w:rsid w:val="00A04D17"/>
    <w:rsid w:val="00A0646A"/>
    <w:rsid w:val="00A06728"/>
    <w:rsid w:val="00A07FD2"/>
    <w:rsid w:val="00A10084"/>
    <w:rsid w:val="00A10C9C"/>
    <w:rsid w:val="00A1173F"/>
    <w:rsid w:val="00A122B1"/>
    <w:rsid w:val="00A1307C"/>
    <w:rsid w:val="00A1560D"/>
    <w:rsid w:val="00A16153"/>
    <w:rsid w:val="00A20011"/>
    <w:rsid w:val="00A2088C"/>
    <w:rsid w:val="00A20B7E"/>
    <w:rsid w:val="00A246E9"/>
    <w:rsid w:val="00A26628"/>
    <w:rsid w:val="00A2699C"/>
    <w:rsid w:val="00A33499"/>
    <w:rsid w:val="00A364E3"/>
    <w:rsid w:val="00A36A66"/>
    <w:rsid w:val="00A377FE"/>
    <w:rsid w:val="00A43F00"/>
    <w:rsid w:val="00A446BA"/>
    <w:rsid w:val="00A44EA4"/>
    <w:rsid w:val="00A50F2D"/>
    <w:rsid w:val="00A53C36"/>
    <w:rsid w:val="00A55968"/>
    <w:rsid w:val="00A561F5"/>
    <w:rsid w:val="00A576BB"/>
    <w:rsid w:val="00A60986"/>
    <w:rsid w:val="00A613DC"/>
    <w:rsid w:val="00A61B6D"/>
    <w:rsid w:val="00A67810"/>
    <w:rsid w:val="00A67865"/>
    <w:rsid w:val="00A7031D"/>
    <w:rsid w:val="00A74019"/>
    <w:rsid w:val="00A76C0B"/>
    <w:rsid w:val="00A777C2"/>
    <w:rsid w:val="00A81351"/>
    <w:rsid w:val="00A81AC8"/>
    <w:rsid w:val="00A824B8"/>
    <w:rsid w:val="00A83B7D"/>
    <w:rsid w:val="00A83D92"/>
    <w:rsid w:val="00A86A10"/>
    <w:rsid w:val="00A87CAB"/>
    <w:rsid w:val="00A91745"/>
    <w:rsid w:val="00A91EC9"/>
    <w:rsid w:val="00A92BD2"/>
    <w:rsid w:val="00A9324C"/>
    <w:rsid w:val="00A935D8"/>
    <w:rsid w:val="00A95333"/>
    <w:rsid w:val="00A956A6"/>
    <w:rsid w:val="00A973E6"/>
    <w:rsid w:val="00AA2CA0"/>
    <w:rsid w:val="00AA6437"/>
    <w:rsid w:val="00AA7735"/>
    <w:rsid w:val="00AB0761"/>
    <w:rsid w:val="00AB1273"/>
    <w:rsid w:val="00AB13D0"/>
    <w:rsid w:val="00AB2048"/>
    <w:rsid w:val="00AB23AE"/>
    <w:rsid w:val="00AB30BA"/>
    <w:rsid w:val="00AB325D"/>
    <w:rsid w:val="00AB36D7"/>
    <w:rsid w:val="00AB7423"/>
    <w:rsid w:val="00AC30EE"/>
    <w:rsid w:val="00AC3F68"/>
    <w:rsid w:val="00AC405E"/>
    <w:rsid w:val="00AC48B6"/>
    <w:rsid w:val="00AC5BD5"/>
    <w:rsid w:val="00AC6735"/>
    <w:rsid w:val="00AC683E"/>
    <w:rsid w:val="00AD0DFD"/>
    <w:rsid w:val="00AD0E35"/>
    <w:rsid w:val="00AD32A1"/>
    <w:rsid w:val="00AD3FAC"/>
    <w:rsid w:val="00AD7535"/>
    <w:rsid w:val="00AE4B07"/>
    <w:rsid w:val="00AE4F04"/>
    <w:rsid w:val="00AE6FBB"/>
    <w:rsid w:val="00AE7FCC"/>
    <w:rsid w:val="00AF1961"/>
    <w:rsid w:val="00AF1E28"/>
    <w:rsid w:val="00AF2B4D"/>
    <w:rsid w:val="00AF2BA1"/>
    <w:rsid w:val="00AF41BF"/>
    <w:rsid w:val="00AF4883"/>
    <w:rsid w:val="00AF5028"/>
    <w:rsid w:val="00AF6535"/>
    <w:rsid w:val="00AF73D8"/>
    <w:rsid w:val="00B00F5C"/>
    <w:rsid w:val="00B0240C"/>
    <w:rsid w:val="00B04924"/>
    <w:rsid w:val="00B0551B"/>
    <w:rsid w:val="00B07FE5"/>
    <w:rsid w:val="00B16552"/>
    <w:rsid w:val="00B175BF"/>
    <w:rsid w:val="00B17894"/>
    <w:rsid w:val="00B21CB2"/>
    <w:rsid w:val="00B21DAC"/>
    <w:rsid w:val="00B21F18"/>
    <w:rsid w:val="00B2204D"/>
    <w:rsid w:val="00B236BF"/>
    <w:rsid w:val="00B30D32"/>
    <w:rsid w:val="00B324E1"/>
    <w:rsid w:val="00B336CB"/>
    <w:rsid w:val="00B35414"/>
    <w:rsid w:val="00B354F2"/>
    <w:rsid w:val="00B36FA9"/>
    <w:rsid w:val="00B417CA"/>
    <w:rsid w:val="00B4592F"/>
    <w:rsid w:val="00B4630A"/>
    <w:rsid w:val="00B50406"/>
    <w:rsid w:val="00B509CD"/>
    <w:rsid w:val="00B50E0D"/>
    <w:rsid w:val="00B52049"/>
    <w:rsid w:val="00B531B3"/>
    <w:rsid w:val="00B53440"/>
    <w:rsid w:val="00B537CE"/>
    <w:rsid w:val="00B561AA"/>
    <w:rsid w:val="00B56E39"/>
    <w:rsid w:val="00B60D0B"/>
    <w:rsid w:val="00B61576"/>
    <w:rsid w:val="00B641F3"/>
    <w:rsid w:val="00B645E4"/>
    <w:rsid w:val="00B65233"/>
    <w:rsid w:val="00B66B9D"/>
    <w:rsid w:val="00B702DF"/>
    <w:rsid w:val="00B70693"/>
    <w:rsid w:val="00B72BC1"/>
    <w:rsid w:val="00B73955"/>
    <w:rsid w:val="00B74B5B"/>
    <w:rsid w:val="00B77EA4"/>
    <w:rsid w:val="00B81617"/>
    <w:rsid w:val="00B82735"/>
    <w:rsid w:val="00B840D6"/>
    <w:rsid w:val="00B84456"/>
    <w:rsid w:val="00B856F6"/>
    <w:rsid w:val="00B87EB8"/>
    <w:rsid w:val="00B9021E"/>
    <w:rsid w:val="00B917A9"/>
    <w:rsid w:val="00B92EF5"/>
    <w:rsid w:val="00B969C3"/>
    <w:rsid w:val="00B96B69"/>
    <w:rsid w:val="00B96F58"/>
    <w:rsid w:val="00B974E2"/>
    <w:rsid w:val="00BA0CEF"/>
    <w:rsid w:val="00BA1345"/>
    <w:rsid w:val="00BA35E3"/>
    <w:rsid w:val="00BA7069"/>
    <w:rsid w:val="00BB09AA"/>
    <w:rsid w:val="00BB194F"/>
    <w:rsid w:val="00BB2424"/>
    <w:rsid w:val="00BB2718"/>
    <w:rsid w:val="00BB3270"/>
    <w:rsid w:val="00BB361F"/>
    <w:rsid w:val="00BB56C4"/>
    <w:rsid w:val="00BB5D0A"/>
    <w:rsid w:val="00BC08AB"/>
    <w:rsid w:val="00BC1158"/>
    <w:rsid w:val="00BC2311"/>
    <w:rsid w:val="00BC7369"/>
    <w:rsid w:val="00BD1998"/>
    <w:rsid w:val="00BD3426"/>
    <w:rsid w:val="00BD4DF1"/>
    <w:rsid w:val="00BE4BE3"/>
    <w:rsid w:val="00BE7C99"/>
    <w:rsid w:val="00BF179B"/>
    <w:rsid w:val="00BF1AD9"/>
    <w:rsid w:val="00BF2A2B"/>
    <w:rsid w:val="00BF2CA2"/>
    <w:rsid w:val="00BF46EE"/>
    <w:rsid w:val="00BF4FD0"/>
    <w:rsid w:val="00BF5E36"/>
    <w:rsid w:val="00BF61D1"/>
    <w:rsid w:val="00C04C68"/>
    <w:rsid w:val="00C124FD"/>
    <w:rsid w:val="00C13F58"/>
    <w:rsid w:val="00C15214"/>
    <w:rsid w:val="00C157EE"/>
    <w:rsid w:val="00C16420"/>
    <w:rsid w:val="00C177D8"/>
    <w:rsid w:val="00C23518"/>
    <w:rsid w:val="00C25ADF"/>
    <w:rsid w:val="00C26742"/>
    <w:rsid w:val="00C26A55"/>
    <w:rsid w:val="00C2719A"/>
    <w:rsid w:val="00C2789C"/>
    <w:rsid w:val="00C30C50"/>
    <w:rsid w:val="00C311FB"/>
    <w:rsid w:val="00C353C7"/>
    <w:rsid w:val="00C371F6"/>
    <w:rsid w:val="00C3766B"/>
    <w:rsid w:val="00C4214A"/>
    <w:rsid w:val="00C437D7"/>
    <w:rsid w:val="00C45515"/>
    <w:rsid w:val="00C46461"/>
    <w:rsid w:val="00C46706"/>
    <w:rsid w:val="00C46902"/>
    <w:rsid w:val="00C46C4C"/>
    <w:rsid w:val="00C5069F"/>
    <w:rsid w:val="00C51594"/>
    <w:rsid w:val="00C515E6"/>
    <w:rsid w:val="00C51692"/>
    <w:rsid w:val="00C528DF"/>
    <w:rsid w:val="00C567B1"/>
    <w:rsid w:val="00C61FFF"/>
    <w:rsid w:val="00C62D41"/>
    <w:rsid w:val="00C64C0D"/>
    <w:rsid w:val="00C72165"/>
    <w:rsid w:val="00C74D75"/>
    <w:rsid w:val="00C7794D"/>
    <w:rsid w:val="00C85B5D"/>
    <w:rsid w:val="00C902EC"/>
    <w:rsid w:val="00C90E24"/>
    <w:rsid w:val="00C926D7"/>
    <w:rsid w:val="00C93B7F"/>
    <w:rsid w:val="00C9476E"/>
    <w:rsid w:val="00C96CBC"/>
    <w:rsid w:val="00C97D62"/>
    <w:rsid w:val="00C97FF5"/>
    <w:rsid w:val="00CA2B60"/>
    <w:rsid w:val="00CA6282"/>
    <w:rsid w:val="00CA73C4"/>
    <w:rsid w:val="00CB0399"/>
    <w:rsid w:val="00CB1179"/>
    <w:rsid w:val="00CB19DC"/>
    <w:rsid w:val="00CB1F8E"/>
    <w:rsid w:val="00CB2F4B"/>
    <w:rsid w:val="00CB50CB"/>
    <w:rsid w:val="00CB5128"/>
    <w:rsid w:val="00CB7F62"/>
    <w:rsid w:val="00CC2B89"/>
    <w:rsid w:val="00CC2E09"/>
    <w:rsid w:val="00CC3236"/>
    <w:rsid w:val="00CC4044"/>
    <w:rsid w:val="00CC58BE"/>
    <w:rsid w:val="00CC5E5B"/>
    <w:rsid w:val="00CD0105"/>
    <w:rsid w:val="00CD286C"/>
    <w:rsid w:val="00CD3A43"/>
    <w:rsid w:val="00CD71FD"/>
    <w:rsid w:val="00CD7D28"/>
    <w:rsid w:val="00CE0F1B"/>
    <w:rsid w:val="00CE2ACE"/>
    <w:rsid w:val="00CE73AF"/>
    <w:rsid w:val="00CF2A69"/>
    <w:rsid w:val="00CF4595"/>
    <w:rsid w:val="00D0054A"/>
    <w:rsid w:val="00D02392"/>
    <w:rsid w:val="00D03421"/>
    <w:rsid w:val="00D040BA"/>
    <w:rsid w:val="00D044F0"/>
    <w:rsid w:val="00D067DD"/>
    <w:rsid w:val="00D06858"/>
    <w:rsid w:val="00D10AB8"/>
    <w:rsid w:val="00D10FB8"/>
    <w:rsid w:val="00D11C1E"/>
    <w:rsid w:val="00D122F2"/>
    <w:rsid w:val="00D14FA0"/>
    <w:rsid w:val="00D15A2C"/>
    <w:rsid w:val="00D16FF3"/>
    <w:rsid w:val="00D2067B"/>
    <w:rsid w:val="00D20B7C"/>
    <w:rsid w:val="00D215AE"/>
    <w:rsid w:val="00D21AD7"/>
    <w:rsid w:val="00D21DFD"/>
    <w:rsid w:val="00D22E81"/>
    <w:rsid w:val="00D239AA"/>
    <w:rsid w:val="00D242F1"/>
    <w:rsid w:val="00D2566B"/>
    <w:rsid w:val="00D26059"/>
    <w:rsid w:val="00D26360"/>
    <w:rsid w:val="00D269F9"/>
    <w:rsid w:val="00D27E52"/>
    <w:rsid w:val="00D27E80"/>
    <w:rsid w:val="00D31168"/>
    <w:rsid w:val="00D333B1"/>
    <w:rsid w:val="00D36207"/>
    <w:rsid w:val="00D36F37"/>
    <w:rsid w:val="00D3781A"/>
    <w:rsid w:val="00D434E3"/>
    <w:rsid w:val="00D437FD"/>
    <w:rsid w:val="00D44491"/>
    <w:rsid w:val="00D447B0"/>
    <w:rsid w:val="00D45769"/>
    <w:rsid w:val="00D500C3"/>
    <w:rsid w:val="00D575BC"/>
    <w:rsid w:val="00D62B24"/>
    <w:rsid w:val="00D634CE"/>
    <w:rsid w:val="00D63BAF"/>
    <w:rsid w:val="00D63C54"/>
    <w:rsid w:val="00D64C24"/>
    <w:rsid w:val="00D65CF4"/>
    <w:rsid w:val="00D70D72"/>
    <w:rsid w:val="00D72C93"/>
    <w:rsid w:val="00D75780"/>
    <w:rsid w:val="00D76D5C"/>
    <w:rsid w:val="00D806B9"/>
    <w:rsid w:val="00D8148C"/>
    <w:rsid w:val="00D84248"/>
    <w:rsid w:val="00D8787D"/>
    <w:rsid w:val="00D92124"/>
    <w:rsid w:val="00D93680"/>
    <w:rsid w:val="00D941C4"/>
    <w:rsid w:val="00D94FC3"/>
    <w:rsid w:val="00D952B8"/>
    <w:rsid w:val="00D956C8"/>
    <w:rsid w:val="00D977DB"/>
    <w:rsid w:val="00DA3F55"/>
    <w:rsid w:val="00DA46B6"/>
    <w:rsid w:val="00DA5EAC"/>
    <w:rsid w:val="00DB0854"/>
    <w:rsid w:val="00DB30F7"/>
    <w:rsid w:val="00DB5D9A"/>
    <w:rsid w:val="00DB608F"/>
    <w:rsid w:val="00DB6DE4"/>
    <w:rsid w:val="00DB78B5"/>
    <w:rsid w:val="00DB7BB9"/>
    <w:rsid w:val="00DC0C9B"/>
    <w:rsid w:val="00DC36EA"/>
    <w:rsid w:val="00DC4685"/>
    <w:rsid w:val="00DC5072"/>
    <w:rsid w:val="00DC5E3E"/>
    <w:rsid w:val="00DD0745"/>
    <w:rsid w:val="00DD1334"/>
    <w:rsid w:val="00DD1EA2"/>
    <w:rsid w:val="00DD2AB3"/>
    <w:rsid w:val="00DD5BF3"/>
    <w:rsid w:val="00DD786D"/>
    <w:rsid w:val="00DE086D"/>
    <w:rsid w:val="00DE2384"/>
    <w:rsid w:val="00DE2672"/>
    <w:rsid w:val="00DE44F3"/>
    <w:rsid w:val="00DE5897"/>
    <w:rsid w:val="00DE5DB6"/>
    <w:rsid w:val="00DE6E80"/>
    <w:rsid w:val="00DE7C04"/>
    <w:rsid w:val="00DF579D"/>
    <w:rsid w:val="00DF6D9C"/>
    <w:rsid w:val="00DF7615"/>
    <w:rsid w:val="00DF7E98"/>
    <w:rsid w:val="00E023BF"/>
    <w:rsid w:val="00E03941"/>
    <w:rsid w:val="00E0475D"/>
    <w:rsid w:val="00E04C75"/>
    <w:rsid w:val="00E06296"/>
    <w:rsid w:val="00E06A2B"/>
    <w:rsid w:val="00E073EB"/>
    <w:rsid w:val="00E07FD8"/>
    <w:rsid w:val="00E1031A"/>
    <w:rsid w:val="00E10CB6"/>
    <w:rsid w:val="00E11148"/>
    <w:rsid w:val="00E13213"/>
    <w:rsid w:val="00E132B5"/>
    <w:rsid w:val="00E14296"/>
    <w:rsid w:val="00E15289"/>
    <w:rsid w:val="00E173C3"/>
    <w:rsid w:val="00E17AC8"/>
    <w:rsid w:val="00E17EED"/>
    <w:rsid w:val="00E21F9B"/>
    <w:rsid w:val="00E22E8F"/>
    <w:rsid w:val="00E23787"/>
    <w:rsid w:val="00E3003C"/>
    <w:rsid w:val="00E31050"/>
    <w:rsid w:val="00E3248B"/>
    <w:rsid w:val="00E329F2"/>
    <w:rsid w:val="00E33390"/>
    <w:rsid w:val="00E345C8"/>
    <w:rsid w:val="00E34D7D"/>
    <w:rsid w:val="00E3598A"/>
    <w:rsid w:val="00E35D0D"/>
    <w:rsid w:val="00E409E0"/>
    <w:rsid w:val="00E43B51"/>
    <w:rsid w:val="00E44D54"/>
    <w:rsid w:val="00E503DF"/>
    <w:rsid w:val="00E52167"/>
    <w:rsid w:val="00E53328"/>
    <w:rsid w:val="00E53956"/>
    <w:rsid w:val="00E5542E"/>
    <w:rsid w:val="00E5548A"/>
    <w:rsid w:val="00E61A91"/>
    <w:rsid w:val="00E63D0C"/>
    <w:rsid w:val="00E64BDE"/>
    <w:rsid w:val="00E67179"/>
    <w:rsid w:val="00E677C4"/>
    <w:rsid w:val="00E7040A"/>
    <w:rsid w:val="00E70E26"/>
    <w:rsid w:val="00E7122D"/>
    <w:rsid w:val="00E71548"/>
    <w:rsid w:val="00E73AAC"/>
    <w:rsid w:val="00E75F0A"/>
    <w:rsid w:val="00E76112"/>
    <w:rsid w:val="00E768FF"/>
    <w:rsid w:val="00E77C19"/>
    <w:rsid w:val="00E77C20"/>
    <w:rsid w:val="00E8085D"/>
    <w:rsid w:val="00E81FBD"/>
    <w:rsid w:val="00E82D97"/>
    <w:rsid w:val="00E849D8"/>
    <w:rsid w:val="00E858A1"/>
    <w:rsid w:val="00E863C2"/>
    <w:rsid w:val="00E901A5"/>
    <w:rsid w:val="00E910C1"/>
    <w:rsid w:val="00E94D1C"/>
    <w:rsid w:val="00E95307"/>
    <w:rsid w:val="00E957F5"/>
    <w:rsid w:val="00E959C7"/>
    <w:rsid w:val="00E9678C"/>
    <w:rsid w:val="00EA3301"/>
    <w:rsid w:val="00EA43C9"/>
    <w:rsid w:val="00EA54F5"/>
    <w:rsid w:val="00EB0BF6"/>
    <w:rsid w:val="00EB78E2"/>
    <w:rsid w:val="00EC0CDB"/>
    <w:rsid w:val="00EC12E0"/>
    <w:rsid w:val="00EC261F"/>
    <w:rsid w:val="00EC263F"/>
    <w:rsid w:val="00EC3F21"/>
    <w:rsid w:val="00EC43BA"/>
    <w:rsid w:val="00EC637E"/>
    <w:rsid w:val="00EC6CCD"/>
    <w:rsid w:val="00EC7B9D"/>
    <w:rsid w:val="00ED19EB"/>
    <w:rsid w:val="00ED2FE9"/>
    <w:rsid w:val="00ED68A8"/>
    <w:rsid w:val="00ED77B5"/>
    <w:rsid w:val="00EE08CC"/>
    <w:rsid w:val="00EE0ADE"/>
    <w:rsid w:val="00EE1F83"/>
    <w:rsid w:val="00EE3876"/>
    <w:rsid w:val="00EF0D99"/>
    <w:rsid w:val="00EF0E8C"/>
    <w:rsid w:val="00EF1FEF"/>
    <w:rsid w:val="00EF23E6"/>
    <w:rsid w:val="00EF52CA"/>
    <w:rsid w:val="00EF635F"/>
    <w:rsid w:val="00EF6E1C"/>
    <w:rsid w:val="00F00CE8"/>
    <w:rsid w:val="00F0190E"/>
    <w:rsid w:val="00F01951"/>
    <w:rsid w:val="00F03F54"/>
    <w:rsid w:val="00F04F9B"/>
    <w:rsid w:val="00F04FA2"/>
    <w:rsid w:val="00F0739E"/>
    <w:rsid w:val="00F10593"/>
    <w:rsid w:val="00F1131A"/>
    <w:rsid w:val="00F12D21"/>
    <w:rsid w:val="00F13455"/>
    <w:rsid w:val="00F13A65"/>
    <w:rsid w:val="00F15445"/>
    <w:rsid w:val="00F158FF"/>
    <w:rsid w:val="00F2243F"/>
    <w:rsid w:val="00F23710"/>
    <w:rsid w:val="00F23763"/>
    <w:rsid w:val="00F242F9"/>
    <w:rsid w:val="00F252AD"/>
    <w:rsid w:val="00F25524"/>
    <w:rsid w:val="00F25A64"/>
    <w:rsid w:val="00F3115A"/>
    <w:rsid w:val="00F33EAB"/>
    <w:rsid w:val="00F408A4"/>
    <w:rsid w:val="00F40E0A"/>
    <w:rsid w:val="00F41593"/>
    <w:rsid w:val="00F46B8E"/>
    <w:rsid w:val="00F46F67"/>
    <w:rsid w:val="00F509D3"/>
    <w:rsid w:val="00F50CE8"/>
    <w:rsid w:val="00F51767"/>
    <w:rsid w:val="00F53987"/>
    <w:rsid w:val="00F542C3"/>
    <w:rsid w:val="00F55FAD"/>
    <w:rsid w:val="00F56FA8"/>
    <w:rsid w:val="00F6128A"/>
    <w:rsid w:val="00F63040"/>
    <w:rsid w:val="00F634D0"/>
    <w:rsid w:val="00F63817"/>
    <w:rsid w:val="00F639A1"/>
    <w:rsid w:val="00F63A65"/>
    <w:rsid w:val="00F664CE"/>
    <w:rsid w:val="00F70232"/>
    <w:rsid w:val="00F70C6E"/>
    <w:rsid w:val="00F73FB1"/>
    <w:rsid w:val="00F748CE"/>
    <w:rsid w:val="00F77D75"/>
    <w:rsid w:val="00F80B8F"/>
    <w:rsid w:val="00F81408"/>
    <w:rsid w:val="00F83A40"/>
    <w:rsid w:val="00F86625"/>
    <w:rsid w:val="00F867F3"/>
    <w:rsid w:val="00F87073"/>
    <w:rsid w:val="00F9198B"/>
    <w:rsid w:val="00F94276"/>
    <w:rsid w:val="00F94C9B"/>
    <w:rsid w:val="00F95842"/>
    <w:rsid w:val="00F96C02"/>
    <w:rsid w:val="00F972B6"/>
    <w:rsid w:val="00FA23E6"/>
    <w:rsid w:val="00FA383C"/>
    <w:rsid w:val="00FA3D71"/>
    <w:rsid w:val="00FA43F3"/>
    <w:rsid w:val="00FA504C"/>
    <w:rsid w:val="00FA6153"/>
    <w:rsid w:val="00FA7E51"/>
    <w:rsid w:val="00FB0039"/>
    <w:rsid w:val="00FB0183"/>
    <w:rsid w:val="00FB0546"/>
    <w:rsid w:val="00FB0ACB"/>
    <w:rsid w:val="00FB270B"/>
    <w:rsid w:val="00FB3F3F"/>
    <w:rsid w:val="00FB5926"/>
    <w:rsid w:val="00FB69F5"/>
    <w:rsid w:val="00FB7A4D"/>
    <w:rsid w:val="00FB7B73"/>
    <w:rsid w:val="00FC04AB"/>
    <w:rsid w:val="00FC285C"/>
    <w:rsid w:val="00FC299B"/>
    <w:rsid w:val="00FC3DD9"/>
    <w:rsid w:val="00FC573D"/>
    <w:rsid w:val="00FC6A1E"/>
    <w:rsid w:val="00FC7E29"/>
    <w:rsid w:val="00FD1AD4"/>
    <w:rsid w:val="00FD2A19"/>
    <w:rsid w:val="00FD49A2"/>
    <w:rsid w:val="00FD4C38"/>
    <w:rsid w:val="00FD6BC6"/>
    <w:rsid w:val="00FE04B9"/>
    <w:rsid w:val="00FE0D38"/>
    <w:rsid w:val="00FE3377"/>
    <w:rsid w:val="00FE35CF"/>
    <w:rsid w:val="00FE3988"/>
    <w:rsid w:val="00FE7E23"/>
    <w:rsid w:val="00FE7E99"/>
    <w:rsid w:val="00FF01F7"/>
    <w:rsid w:val="00FF62C6"/>
    <w:rsid w:val="00FF7FE5"/>
    <w:rsid w:val="0ADA5535"/>
    <w:rsid w:val="0B2AFB5D"/>
    <w:rsid w:val="0E7BA60F"/>
    <w:rsid w:val="121DCDBC"/>
    <w:rsid w:val="1433E7CF"/>
    <w:rsid w:val="14D9CB29"/>
    <w:rsid w:val="14ECCC68"/>
    <w:rsid w:val="15801696"/>
    <w:rsid w:val="16889CC9"/>
    <w:rsid w:val="176B8891"/>
    <w:rsid w:val="17F8438E"/>
    <w:rsid w:val="18846420"/>
    <w:rsid w:val="19C8B31D"/>
    <w:rsid w:val="1B2FE450"/>
    <w:rsid w:val="1BB092C5"/>
    <w:rsid w:val="1C3EF9B4"/>
    <w:rsid w:val="1CF51BC6"/>
    <w:rsid w:val="1DF0CF5A"/>
    <w:rsid w:val="1E678512"/>
    <w:rsid w:val="24D6C696"/>
    <w:rsid w:val="291E2FCA"/>
    <w:rsid w:val="306D7FF4"/>
    <w:rsid w:val="3444DCF2"/>
    <w:rsid w:val="35E0AD53"/>
    <w:rsid w:val="3605C2E2"/>
    <w:rsid w:val="367F67EA"/>
    <w:rsid w:val="38A8641F"/>
    <w:rsid w:val="39288CCD"/>
    <w:rsid w:val="393F1C99"/>
    <w:rsid w:val="3BE82724"/>
    <w:rsid w:val="3E9E5CC1"/>
    <w:rsid w:val="3F7654C2"/>
    <w:rsid w:val="411E2253"/>
    <w:rsid w:val="42FCD13C"/>
    <w:rsid w:val="43BD0AE8"/>
    <w:rsid w:val="46BA9CB6"/>
    <w:rsid w:val="46F4ABAA"/>
    <w:rsid w:val="48907C0B"/>
    <w:rsid w:val="4AB90769"/>
    <w:rsid w:val="4D5D362C"/>
    <w:rsid w:val="50C0DCCD"/>
    <w:rsid w:val="512848ED"/>
    <w:rsid w:val="520701EA"/>
    <w:rsid w:val="5302EF82"/>
    <w:rsid w:val="58662471"/>
    <w:rsid w:val="586D984E"/>
    <w:rsid w:val="5907488A"/>
    <w:rsid w:val="5A0DF568"/>
    <w:rsid w:val="5A94E70D"/>
    <w:rsid w:val="5B17E0C8"/>
    <w:rsid w:val="5BA9C5C9"/>
    <w:rsid w:val="5C6AFB94"/>
    <w:rsid w:val="607D36EC"/>
    <w:rsid w:val="60BC0E5A"/>
    <w:rsid w:val="688848D1"/>
    <w:rsid w:val="6B8DDC12"/>
    <w:rsid w:val="6E4411AF"/>
    <w:rsid w:val="6F07D896"/>
    <w:rsid w:val="6FFE59B4"/>
    <w:rsid w:val="70935AB6"/>
    <w:rsid w:val="7237189D"/>
    <w:rsid w:val="73CAFB78"/>
    <w:rsid w:val="74F1DFB9"/>
    <w:rsid w:val="7520A11B"/>
    <w:rsid w:val="7664F018"/>
    <w:rsid w:val="76F16163"/>
    <w:rsid w:val="77029C3A"/>
    <w:rsid w:val="7760DDB0"/>
    <w:rsid w:val="7926471A"/>
    <w:rsid w:val="7935EE65"/>
    <w:rsid w:val="7B427474"/>
    <w:rsid w:val="7E02B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6CD7"/>
  <w15:docId w15:val="{25D906AA-54AA-C640-9E9F-525EBF3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38C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21004"/>
  </w:style>
  <w:style w:type="character" w:customStyle="1" w:styleId="timestampscreenreaderfriendly-346">
    <w:name w:val="timestampscreenreaderfriendly-346"/>
    <w:basedOn w:val="DefaultParagraphFont"/>
    <w:rsid w:val="00D63C54"/>
  </w:style>
  <w:style w:type="character" w:customStyle="1" w:styleId="entrytextsearchcolorselected-401">
    <w:name w:val="entrytextsearchcolorselected-401"/>
    <w:basedOn w:val="DefaultParagraphFont"/>
    <w:rsid w:val="00D63C54"/>
  </w:style>
  <w:style w:type="character" w:customStyle="1" w:styleId="entrytextsearchcolordefault-400">
    <w:name w:val="entrytextsearchcolordefault-400"/>
    <w:basedOn w:val="DefaultParagraphFont"/>
    <w:rsid w:val="00D63C54"/>
  </w:style>
  <w:style w:type="character" w:customStyle="1" w:styleId="ms-button-flexcontainer">
    <w:name w:val="ms-button-flexcontainer"/>
    <w:basedOn w:val="DefaultParagraphFont"/>
    <w:rsid w:val="00D63C54"/>
  </w:style>
  <w:style w:type="character" w:customStyle="1" w:styleId="ms-button-label">
    <w:name w:val="ms-button-label"/>
    <w:basedOn w:val="DefaultParagraphFont"/>
    <w:rsid w:val="00D63C54"/>
  </w:style>
  <w:style w:type="character" w:customStyle="1" w:styleId="ms-button-screenreadertext">
    <w:name w:val="ms-button-screenreadertext"/>
    <w:basedOn w:val="DefaultParagraphFont"/>
    <w:rsid w:val="00D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500A289F0046978205F0FA64FE1B" ma:contentTypeVersion="10" ma:contentTypeDescription="Create a new document." ma:contentTypeScope="" ma:versionID="bef55f6a25c0a6f8e82ca267e75975d0">
  <xsd:schema xmlns:xsd="http://www.w3.org/2001/XMLSchema" xmlns:xs="http://www.w3.org/2001/XMLSchema" xmlns:p="http://schemas.microsoft.com/office/2006/metadata/properties" xmlns:ns2="c21c5404-c1ca-41d1-ad31-d90428483ce8" xmlns:ns3="a2d50c12-a46e-43dc-b50d-d0bc50e417ba" targetNamespace="http://schemas.microsoft.com/office/2006/metadata/properties" ma:root="true" ma:fieldsID="82581099ccc5aa9aeb0cb66afd1cffe7" ns2:_="" ns3:_="">
    <xsd:import namespace="c21c5404-c1ca-41d1-ad31-d90428483ce8"/>
    <xsd:import namespace="a2d50c12-a46e-43dc-b50d-d0bc50e4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5404-c1ca-41d1-ad31-d9042848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0c12-a46e-43dc-b50d-d0bc50e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208F-2185-40E3-8A56-B2DC5828B9F6}">
  <ds:schemaRefs>
    <ds:schemaRef ds:uri="http://schemas.openxmlformats.org/package/2006/metadata/core-properties"/>
    <ds:schemaRef ds:uri="c21c5404-c1ca-41d1-ad31-d90428483ce8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a2d50c12-a46e-43dc-b50d-d0bc50e417ba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D3ECA6-989F-46FB-92E6-E76165F98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AA5A6-C483-4A2E-A3CA-72595F65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c5404-c1ca-41d1-ad31-d90428483ce8"/>
    <ds:schemaRef ds:uri="a2d50c12-a46e-43dc-b50d-d0bc50e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Manager/>
  <Company/>
  <LinksUpToDate>false</LinksUpToDate>
  <CharactersWithSpaces>7594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dc:description/>
  <cp:lastModifiedBy>Gwernyfed CC</cp:lastModifiedBy>
  <cp:revision>2</cp:revision>
  <cp:lastPrinted>2024-03-28T13:17:00Z</cp:lastPrinted>
  <dcterms:created xsi:type="dcterms:W3CDTF">2024-04-22T09:48:00Z</dcterms:created>
  <dcterms:modified xsi:type="dcterms:W3CDTF">2024-04-22T09:48:00Z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0x010100AD51500A289F0046978205F0FA64FE1B</vt:lpwstr>
  </property>
</Properties>
</file>